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9C3E5" w14:textId="5C86013A" w:rsidR="00FA131B" w:rsidRPr="00FA131B" w:rsidRDefault="000B4619" w:rsidP="000865E9">
      <w:pPr>
        <w:pStyle w:val="Header"/>
        <w:tabs>
          <w:tab w:val="clear" w:pos="4320"/>
          <w:tab w:val="clear" w:pos="8640"/>
          <w:tab w:val="right" w:pos="10065"/>
        </w:tabs>
        <w:rPr>
          <w:b/>
          <w:bCs/>
          <w:sz w:val="44"/>
          <w:szCs w:val="44"/>
        </w:rPr>
      </w:pPr>
      <w:r>
        <w:rPr>
          <w:b/>
          <w:bCs/>
          <w:sz w:val="44"/>
          <w:szCs w:val="44"/>
          <w:highlight w:val="green"/>
        </w:rPr>
        <w:t xml:space="preserve">MODIFICATION </w:t>
      </w:r>
      <w:r w:rsidRPr="00FA131B">
        <w:rPr>
          <w:b/>
          <w:bCs/>
          <w:sz w:val="44"/>
          <w:szCs w:val="44"/>
          <w:highlight w:val="green"/>
        </w:rPr>
        <w:t>COCO</w:t>
      </w:r>
      <w:r w:rsidR="00FA131B" w:rsidRPr="00FA131B">
        <w:rPr>
          <w:b/>
          <w:bCs/>
          <w:sz w:val="44"/>
          <w:szCs w:val="44"/>
          <w:highlight w:val="green"/>
        </w:rPr>
        <w:t xml:space="preserve"> 2021 – Ce labo sera entièrement corrigé sur Moodle. Ce document est fourni à titre indicatif seulement.</w:t>
      </w:r>
    </w:p>
    <w:p w14:paraId="4C49B43B" w14:textId="77777777" w:rsidR="00FA131B" w:rsidRDefault="00FA131B" w:rsidP="000865E9">
      <w:pPr>
        <w:pStyle w:val="Header"/>
        <w:tabs>
          <w:tab w:val="clear" w:pos="4320"/>
          <w:tab w:val="clear" w:pos="8640"/>
          <w:tab w:val="right" w:pos="10065"/>
        </w:tabs>
        <w:rPr>
          <w:b/>
          <w:bCs/>
          <w:highlight w:val="yellow"/>
        </w:rPr>
      </w:pPr>
    </w:p>
    <w:p w14:paraId="69C7A247" w14:textId="707B13F6" w:rsidR="000865E9" w:rsidRPr="00960E79" w:rsidRDefault="000865E9" w:rsidP="000865E9">
      <w:pPr>
        <w:pStyle w:val="Header"/>
        <w:tabs>
          <w:tab w:val="clear" w:pos="4320"/>
          <w:tab w:val="clear" w:pos="8640"/>
          <w:tab w:val="right" w:pos="10065"/>
        </w:tabs>
        <w:rPr>
          <w:highlight w:val="yellow"/>
        </w:rPr>
      </w:pPr>
      <w:r w:rsidRPr="00960E79">
        <w:rPr>
          <w:b/>
          <w:bCs/>
          <w:highlight w:val="yellow"/>
        </w:rPr>
        <w:t xml:space="preserve">Nom: </w:t>
      </w:r>
      <w:r w:rsidRPr="00960E79">
        <w:rPr>
          <w:highlight w:val="yellow"/>
        </w:rPr>
        <w:t>changez le nom du fichier svp pour inclure vos noms</w:t>
      </w:r>
    </w:p>
    <w:p w14:paraId="2AA96605" w14:textId="318739D0" w:rsidR="000865E9" w:rsidRPr="00960E79" w:rsidRDefault="000865E9" w:rsidP="000865E9">
      <w:pPr>
        <w:pStyle w:val="Header"/>
        <w:tabs>
          <w:tab w:val="clear" w:pos="4320"/>
          <w:tab w:val="clear" w:pos="8640"/>
          <w:tab w:val="right" w:pos="10065"/>
        </w:tabs>
        <w:spacing w:before="120"/>
        <w:rPr>
          <w:b/>
          <w:bCs/>
          <w:highlight w:val="yellow"/>
        </w:rPr>
      </w:pPr>
      <w:r w:rsidRPr="00960E79">
        <w:rPr>
          <w:b/>
          <w:bCs/>
          <w:highlight w:val="yellow"/>
        </w:rPr>
        <w:t xml:space="preserve">Nom: </w:t>
      </w:r>
      <w:r w:rsidRPr="00960E79">
        <w:rPr>
          <w:highlight w:val="yellow"/>
        </w:rPr>
        <w:t>xxx</w:t>
      </w:r>
    </w:p>
    <w:p w14:paraId="3FBB9AB1" w14:textId="77777777" w:rsidR="000865E9" w:rsidRPr="00960E79" w:rsidRDefault="000865E9" w:rsidP="000865E9">
      <w:pPr>
        <w:pStyle w:val="Header"/>
        <w:tabs>
          <w:tab w:val="clear" w:pos="4320"/>
          <w:tab w:val="clear" w:pos="8640"/>
          <w:tab w:val="center" w:pos="5040"/>
          <w:tab w:val="right" w:pos="10065"/>
        </w:tabs>
        <w:spacing w:before="120"/>
        <w:rPr>
          <w:b/>
          <w:bCs/>
        </w:rPr>
      </w:pPr>
      <w:r w:rsidRPr="00960E79">
        <w:rPr>
          <w:b/>
          <w:bCs/>
          <w:highlight w:val="yellow"/>
        </w:rPr>
        <w:t xml:space="preserve">Groupe: </w:t>
      </w:r>
      <w:r w:rsidRPr="00960E79">
        <w:rPr>
          <w:highlight w:val="yellow"/>
        </w:rPr>
        <w:t>xxx</w:t>
      </w:r>
      <w:r w:rsidRPr="00960E79">
        <w:rPr>
          <w:b/>
          <w:highlight w:val="yellow"/>
        </w:rPr>
        <w:tab/>
      </w:r>
      <w:r w:rsidRPr="00960E79">
        <w:rPr>
          <w:b/>
          <w:bCs/>
          <w:highlight w:val="yellow"/>
        </w:rPr>
        <w:t xml:space="preserve">Poste: </w:t>
      </w:r>
      <w:r w:rsidRPr="00960E79">
        <w:rPr>
          <w:highlight w:val="yellow"/>
        </w:rPr>
        <w:t>xxx</w:t>
      </w:r>
      <w:r w:rsidRPr="00960E79">
        <w:rPr>
          <w:b/>
          <w:highlight w:val="yellow"/>
        </w:rPr>
        <w:tab/>
      </w:r>
      <w:r w:rsidRPr="00960E79">
        <w:rPr>
          <w:b/>
          <w:bCs/>
          <w:highlight w:val="yellow"/>
        </w:rPr>
        <w:t xml:space="preserve">Date: </w:t>
      </w:r>
      <w:r w:rsidRPr="00960E79">
        <w:rPr>
          <w:highlight w:val="yellow"/>
        </w:rPr>
        <w:t>xxx</w:t>
      </w:r>
    </w:p>
    <w:p w14:paraId="00EC2CA2" w14:textId="77777777" w:rsidR="0095139F" w:rsidRPr="000D6DA7" w:rsidRDefault="0095139F" w:rsidP="0095139F">
      <w:pPr>
        <w:pStyle w:val="Header"/>
        <w:tabs>
          <w:tab w:val="clear" w:pos="4320"/>
          <w:tab w:val="clear" w:pos="8640"/>
          <w:tab w:val="center" w:pos="5040"/>
          <w:tab w:val="right" w:pos="10065"/>
        </w:tabs>
        <w:spacing w:before="120"/>
        <w:rPr>
          <w:b/>
        </w:rPr>
      </w:pPr>
    </w:p>
    <w:p w14:paraId="34BCBAE8" w14:textId="57B52919" w:rsidR="0095139F" w:rsidRPr="000D6DA7" w:rsidRDefault="0095139F" w:rsidP="0095139F">
      <w:pPr>
        <w:pStyle w:val="Header"/>
        <w:tabs>
          <w:tab w:val="clear" w:pos="4320"/>
          <w:tab w:val="clear" w:pos="8640"/>
          <w:tab w:val="center" w:pos="5040"/>
          <w:tab w:val="right" w:pos="10065"/>
        </w:tabs>
        <w:spacing w:before="120"/>
        <w:jc w:val="center"/>
        <w:rPr>
          <w:b/>
          <w:sz w:val="32"/>
          <w:szCs w:val="32"/>
          <w:vertAlign w:val="subscript"/>
        </w:rPr>
      </w:pPr>
      <w:r w:rsidRPr="000D6DA7">
        <w:rPr>
          <w:b/>
          <w:sz w:val="32"/>
          <w:szCs w:val="32"/>
        </w:rPr>
        <w:t>Labo 0</w:t>
      </w:r>
      <w:r w:rsidR="000E6BFE">
        <w:rPr>
          <w:b/>
          <w:sz w:val="32"/>
          <w:szCs w:val="32"/>
        </w:rPr>
        <w:t>1</w:t>
      </w:r>
      <w:r w:rsidR="005C3C35" w:rsidRPr="000D6DA7">
        <w:rPr>
          <w:b/>
          <w:sz w:val="32"/>
          <w:szCs w:val="32"/>
        </w:rPr>
        <w:t xml:space="preserve"> : </w:t>
      </w:r>
      <w:r w:rsidR="00894A30">
        <w:rPr>
          <w:b/>
          <w:sz w:val="32"/>
          <w:szCs w:val="32"/>
        </w:rPr>
        <w:t>Le</w:t>
      </w:r>
      <w:r w:rsidR="000E6BFE">
        <w:rPr>
          <w:b/>
          <w:sz w:val="32"/>
          <w:szCs w:val="32"/>
        </w:rPr>
        <w:t xml:space="preserve"> principe de Le Chatelier</w:t>
      </w:r>
    </w:p>
    <w:p w14:paraId="6165850D" w14:textId="77777777" w:rsidR="005C3C35" w:rsidRPr="000D6DA7" w:rsidRDefault="005C3C35" w:rsidP="005C3C35">
      <w:pPr>
        <w:pStyle w:val="Header"/>
        <w:tabs>
          <w:tab w:val="clear" w:pos="4320"/>
          <w:tab w:val="clear" w:pos="8640"/>
          <w:tab w:val="center" w:pos="5040"/>
          <w:tab w:val="right" w:pos="10065"/>
        </w:tabs>
        <w:spacing w:before="120" w:line="300" w:lineRule="auto"/>
        <w:rPr>
          <w:b/>
          <w:sz w:val="28"/>
          <w:szCs w:val="28"/>
        </w:rPr>
      </w:pPr>
    </w:p>
    <w:p w14:paraId="38BCE327" w14:textId="3B195D69" w:rsidR="005C3C35" w:rsidRPr="000D6DA7" w:rsidRDefault="005C7609" w:rsidP="005C3C35">
      <w:pPr>
        <w:pStyle w:val="Header"/>
        <w:tabs>
          <w:tab w:val="clear" w:pos="4320"/>
          <w:tab w:val="clear" w:pos="8640"/>
          <w:tab w:val="center" w:pos="5040"/>
          <w:tab w:val="right" w:pos="10065"/>
        </w:tabs>
        <w:spacing w:before="120" w:line="300" w:lineRule="auto"/>
        <w:rPr>
          <w:b/>
          <w:sz w:val="28"/>
          <w:szCs w:val="28"/>
        </w:rPr>
      </w:pPr>
      <w:r>
        <w:rPr>
          <w:b/>
          <w:sz w:val="28"/>
          <w:szCs w:val="28"/>
        </w:rPr>
        <w:t>Introduction :</w:t>
      </w:r>
    </w:p>
    <w:p w14:paraId="1143D3AB" w14:textId="3F99070A" w:rsidR="001052A4" w:rsidRDefault="005C3C35" w:rsidP="005C7609">
      <w:pPr>
        <w:pStyle w:val="Header"/>
        <w:tabs>
          <w:tab w:val="clear" w:pos="4320"/>
          <w:tab w:val="clear" w:pos="8640"/>
        </w:tabs>
        <w:spacing w:before="120" w:line="300" w:lineRule="auto"/>
        <w:rPr>
          <w:sz w:val="24"/>
          <w:szCs w:val="24"/>
        </w:rPr>
      </w:pPr>
      <w:r w:rsidRPr="000D6DA7">
        <w:rPr>
          <w:sz w:val="24"/>
          <w:szCs w:val="24"/>
        </w:rPr>
        <w:tab/>
      </w:r>
      <w:r w:rsidR="005C7609">
        <w:rPr>
          <w:sz w:val="24"/>
          <w:szCs w:val="24"/>
        </w:rPr>
        <w:t>Plusieurs procédés industriels ne sont pas des réactions complètes qui ont une fin nette. Certains réacteurs industriels sont des systèmes à l’équilibre contenant des réactions réversibles. Dépenda</w:t>
      </w:r>
      <w:r w:rsidR="00894A30">
        <w:rPr>
          <w:sz w:val="24"/>
          <w:szCs w:val="24"/>
        </w:rPr>
        <w:t>mment</w:t>
      </w:r>
      <w:r w:rsidR="005C7609">
        <w:rPr>
          <w:sz w:val="24"/>
          <w:szCs w:val="24"/>
        </w:rPr>
        <w:t xml:space="preserve"> de l’objectif de la compagnie, le chimiste industriel peut modifier certains paramètres (concentrations, température et pression) pour </w:t>
      </w:r>
      <w:r w:rsidR="003B2CF6">
        <w:rPr>
          <w:sz w:val="24"/>
          <w:szCs w:val="24"/>
        </w:rPr>
        <w:t>déplacer l’équilibre et augmenter la concentration d’un réactif ou d’un produit afin d’y augmenter le rendement.</w:t>
      </w:r>
    </w:p>
    <w:p w14:paraId="52B1D181" w14:textId="77777777" w:rsidR="003B2CF6" w:rsidRDefault="003B2CF6" w:rsidP="005C7609">
      <w:pPr>
        <w:pStyle w:val="Header"/>
        <w:tabs>
          <w:tab w:val="clear" w:pos="4320"/>
          <w:tab w:val="clear" w:pos="8640"/>
        </w:tabs>
        <w:spacing w:before="120" w:line="300" w:lineRule="auto"/>
        <w:rPr>
          <w:sz w:val="24"/>
          <w:szCs w:val="24"/>
        </w:rPr>
      </w:pPr>
    </w:p>
    <w:p w14:paraId="63CCB513" w14:textId="1C645E35" w:rsidR="003B2CF6" w:rsidRDefault="003B2CF6" w:rsidP="005C7609">
      <w:pPr>
        <w:pStyle w:val="Header"/>
        <w:tabs>
          <w:tab w:val="clear" w:pos="4320"/>
          <w:tab w:val="clear" w:pos="8640"/>
        </w:tabs>
        <w:spacing w:before="120" w:line="300" w:lineRule="auto"/>
        <w:rPr>
          <w:sz w:val="24"/>
          <w:szCs w:val="24"/>
        </w:rPr>
      </w:pPr>
      <w:r>
        <w:rPr>
          <w:sz w:val="24"/>
          <w:szCs w:val="24"/>
        </w:rPr>
        <w:tab/>
        <w:t>Aujourd’hui en laboratoire, nous allons simuler un procédé industriel en étudiant le système à l’équilibre de la formation du thiocyanate de fer (FeSCN</w:t>
      </w:r>
      <w:r>
        <w:rPr>
          <w:sz w:val="24"/>
          <w:szCs w:val="24"/>
          <w:vertAlign w:val="superscript"/>
        </w:rPr>
        <w:t>2+</w:t>
      </w:r>
      <w:r>
        <w:rPr>
          <w:sz w:val="24"/>
          <w:szCs w:val="24"/>
          <w:vertAlign w:val="subscript"/>
        </w:rPr>
        <w:t>(</w:t>
      </w:r>
      <w:proofErr w:type="spellStart"/>
      <w:r>
        <w:rPr>
          <w:sz w:val="24"/>
          <w:szCs w:val="24"/>
          <w:vertAlign w:val="subscript"/>
        </w:rPr>
        <w:t>aq</w:t>
      </w:r>
      <w:proofErr w:type="spellEnd"/>
      <w:r>
        <w:rPr>
          <w:sz w:val="24"/>
          <w:szCs w:val="24"/>
          <w:vertAlign w:val="subscript"/>
        </w:rPr>
        <w:t>)</w:t>
      </w:r>
      <w:r>
        <w:rPr>
          <w:sz w:val="24"/>
          <w:szCs w:val="24"/>
        </w:rPr>
        <w:t>). Pour former cet ion, nous allons mélanger</w:t>
      </w:r>
      <w:r w:rsidRPr="003B2CF6">
        <w:rPr>
          <w:rFonts w:ascii="Times New Roman" w:eastAsia="Times New Roman" w:hAnsi="Times New Roman" w:cs="Times New Roman"/>
          <w:bCs/>
          <w:iCs/>
          <w:sz w:val="24"/>
          <w:szCs w:val="24"/>
          <w:lang w:val="fr-FR" w:eastAsia="fr-FR"/>
        </w:rPr>
        <w:t xml:space="preserve"> </w:t>
      </w:r>
      <w:r w:rsidRPr="003B2CF6">
        <w:rPr>
          <w:bCs/>
          <w:iCs/>
          <w:sz w:val="24"/>
          <w:szCs w:val="24"/>
          <w:lang w:val="fr-FR"/>
        </w:rPr>
        <w:t>une solution de</w:t>
      </w:r>
      <w:r w:rsidR="00894A30">
        <w:rPr>
          <w:bCs/>
          <w:iCs/>
          <w:sz w:val="24"/>
          <w:szCs w:val="24"/>
          <w:lang w:val="fr-FR"/>
        </w:rPr>
        <w:t xml:space="preserve"> thiocyanate de potassium (KSCN</w:t>
      </w:r>
      <w:r>
        <w:rPr>
          <w:bCs/>
          <w:iCs/>
          <w:sz w:val="24"/>
          <w:szCs w:val="24"/>
          <w:vertAlign w:val="subscript"/>
          <w:lang w:val="fr-FR"/>
        </w:rPr>
        <w:t>(</w:t>
      </w:r>
      <w:proofErr w:type="spellStart"/>
      <w:r>
        <w:rPr>
          <w:bCs/>
          <w:iCs/>
          <w:sz w:val="24"/>
          <w:szCs w:val="24"/>
          <w:vertAlign w:val="subscript"/>
          <w:lang w:val="fr-FR"/>
        </w:rPr>
        <w:t>aq</w:t>
      </w:r>
      <w:proofErr w:type="spellEnd"/>
      <w:r>
        <w:rPr>
          <w:bCs/>
          <w:iCs/>
          <w:sz w:val="24"/>
          <w:szCs w:val="24"/>
          <w:vertAlign w:val="subscript"/>
          <w:lang w:val="fr-FR"/>
        </w:rPr>
        <w:t>)</w:t>
      </w:r>
      <w:r w:rsidR="00894A30">
        <w:rPr>
          <w:bCs/>
          <w:iCs/>
          <w:sz w:val="24"/>
          <w:szCs w:val="24"/>
          <w:lang w:val="fr-FR"/>
        </w:rPr>
        <w:t>)</w:t>
      </w:r>
      <w:r w:rsidRPr="003B2CF6">
        <w:rPr>
          <w:bCs/>
          <w:iCs/>
          <w:sz w:val="24"/>
          <w:szCs w:val="24"/>
          <w:lang w:val="fr-FR"/>
        </w:rPr>
        <w:t xml:space="preserve"> et une solution de trinitrate de fer (Fe(NO</w:t>
      </w:r>
      <w:r w:rsidRPr="003B2CF6">
        <w:rPr>
          <w:bCs/>
          <w:iCs/>
          <w:sz w:val="24"/>
          <w:szCs w:val="24"/>
          <w:vertAlign w:val="subscript"/>
          <w:lang w:val="fr-FR"/>
        </w:rPr>
        <w:t>3</w:t>
      </w:r>
      <w:r w:rsidRPr="003B2CF6">
        <w:rPr>
          <w:bCs/>
          <w:iCs/>
          <w:sz w:val="24"/>
          <w:szCs w:val="24"/>
          <w:lang w:val="fr-FR"/>
        </w:rPr>
        <w:t>)</w:t>
      </w:r>
      <w:r w:rsidRPr="003B2CF6">
        <w:rPr>
          <w:bCs/>
          <w:iCs/>
          <w:sz w:val="24"/>
          <w:szCs w:val="24"/>
          <w:vertAlign w:val="subscript"/>
          <w:lang w:val="fr-FR"/>
        </w:rPr>
        <w:t>3</w:t>
      </w:r>
      <w:r>
        <w:rPr>
          <w:bCs/>
          <w:iCs/>
          <w:sz w:val="24"/>
          <w:szCs w:val="24"/>
          <w:vertAlign w:val="subscript"/>
          <w:lang w:val="fr-FR"/>
        </w:rPr>
        <w:t>(</w:t>
      </w:r>
      <w:proofErr w:type="spellStart"/>
      <w:r>
        <w:rPr>
          <w:bCs/>
          <w:iCs/>
          <w:sz w:val="24"/>
          <w:szCs w:val="24"/>
          <w:vertAlign w:val="subscript"/>
          <w:lang w:val="fr-FR"/>
        </w:rPr>
        <w:t>aq</w:t>
      </w:r>
      <w:proofErr w:type="spellEnd"/>
      <w:r>
        <w:rPr>
          <w:bCs/>
          <w:iCs/>
          <w:sz w:val="24"/>
          <w:szCs w:val="24"/>
          <w:vertAlign w:val="subscript"/>
          <w:lang w:val="fr-FR"/>
        </w:rPr>
        <w:t>)</w:t>
      </w:r>
      <w:r w:rsidR="00894A30">
        <w:rPr>
          <w:bCs/>
          <w:iCs/>
          <w:sz w:val="24"/>
          <w:szCs w:val="24"/>
          <w:lang w:val="fr-FR"/>
        </w:rPr>
        <w:t>)</w:t>
      </w:r>
      <w:r>
        <w:rPr>
          <w:sz w:val="24"/>
          <w:szCs w:val="24"/>
        </w:rPr>
        <w:t xml:space="preserve">. La formation </w:t>
      </w:r>
      <w:r w:rsidR="00894A30">
        <w:rPr>
          <w:sz w:val="24"/>
          <w:szCs w:val="24"/>
        </w:rPr>
        <w:t>du thiocyanate de fer (FeSCN</w:t>
      </w:r>
      <w:r w:rsidR="00894A30">
        <w:rPr>
          <w:sz w:val="24"/>
          <w:szCs w:val="24"/>
          <w:vertAlign w:val="superscript"/>
        </w:rPr>
        <w:t>2+</w:t>
      </w:r>
      <w:r w:rsidR="00894A30">
        <w:rPr>
          <w:sz w:val="24"/>
          <w:szCs w:val="24"/>
          <w:vertAlign w:val="subscript"/>
        </w:rPr>
        <w:t>(</w:t>
      </w:r>
      <w:proofErr w:type="spellStart"/>
      <w:r w:rsidR="00894A30">
        <w:rPr>
          <w:sz w:val="24"/>
          <w:szCs w:val="24"/>
          <w:vertAlign w:val="subscript"/>
        </w:rPr>
        <w:t>aq</w:t>
      </w:r>
      <w:proofErr w:type="spellEnd"/>
      <w:r w:rsidR="00894A30">
        <w:rPr>
          <w:sz w:val="24"/>
          <w:szCs w:val="24"/>
          <w:vertAlign w:val="subscript"/>
        </w:rPr>
        <w:t>)</w:t>
      </w:r>
      <w:r w:rsidR="00894A30">
        <w:rPr>
          <w:sz w:val="24"/>
          <w:szCs w:val="24"/>
        </w:rPr>
        <w:t>)</w:t>
      </w:r>
      <w:r>
        <w:rPr>
          <w:sz w:val="24"/>
          <w:szCs w:val="24"/>
        </w:rPr>
        <w:t xml:space="preserve"> est décrite par l’équation suivante :</w:t>
      </w:r>
    </w:p>
    <w:p w14:paraId="58A07E32" w14:textId="77777777" w:rsidR="003B2CF6" w:rsidRDefault="003B2CF6" w:rsidP="005C7609">
      <w:pPr>
        <w:pStyle w:val="Header"/>
        <w:tabs>
          <w:tab w:val="clear" w:pos="4320"/>
          <w:tab w:val="clear" w:pos="8640"/>
        </w:tabs>
        <w:spacing w:before="120" w:line="300" w:lineRule="auto"/>
        <w:rPr>
          <w:sz w:val="24"/>
          <w:szCs w:val="24"/>
        </w:rPr>
      </w:pPr>
    </w:p>
    <w:p w14:paraId="133410A7" w14:textId="2029ED93" w:rsidR="003B2CF6" w:rsidRDefault="003B2CF6" w:rsidP="003B2CF6">
      <w:pPr>
        <w:pStyle w:val="Header"/>
        <w:tabs>
          <w:tab w:val="clear" w:pos="4320"/>
          <w:tab w:val="clear" w:pos="8640"/>
          <w:tab w:val="center" w:pos="5040"/>
          <w:tab w:val="right" w:pos="10080"/>
        </w:tabs>
        <w:spacing w:before="120" w:line="300" w:lineRule="auto"/>
        <w:rPr>
          <w:sz w:val="24"/>
          <w:szCs w:val="24"/>
        </w:rPr>
      </w:pPr>
      <w:r>
        <w:rPr>
          <w:sz w:val="24"/>
          <w:szCs w:val="24"/>
        </w:rPr>
        <w:tab/>
      </w:r>
      <w:r>
        <w:rPr>
          <w:noProof/>
          <w:lang w:val="en-US"/>
        </w:rPr>
        <w:drawing>
          <wp:inline distT="0" distB="0" distL="0" distR="0" wp14:anchorId="0141CD11" wp14:editId="5464BD5F">
            <wp:extent cx="26098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09850" cy="438150"/>
                    </a:xfrm>
                    <a:prstGeom prst="rect">
                      <a:avLst/>
                    </a:prstGeom>
                  </pic:spPr>
                </pic:pic>
              </a:graphicData>
            </a:graphic>
          </wp:inline>
        </w:drawing>
      </w:r>
      <w:r>
        <w:rPr>
          <w:sz w:val="24"/>
          <w:szCs w:val="24"/>
        </w:rPr>
        <w:tab/>
        <w:t>(1)</w:t>
      </w:r>
    </w:p>
    <w:p w14:paraId="24D825EF" w14:textId="29ED01DA" w:rsidR="003B2CF6" w:rsidRPr="003B2CF6" w:rsidRDefault="003B2CF6" w:rsidP="003B2CF6">
      <w:pPr>
        <w:pStyle w:val="Header"/>
        <w:tabs>
          <w:tab w:val="clear" w:pos="4320"/>
          <w:tab w:val="clear" w:pos="8640"/>
        </w:tabs>
        <w:spacing w:before="120" w:line="300" w:lineRule="auto"/>
        <w:ind w:firstLine="720"/>
        <w:rPr>
          <w:sz w:val="24"/>
          <w:szCs w:val="24"/>
        </w:rPr>
      </w:pPr>
      <w:r w:rsidRPr="003B2CF6">
        <w:rPr>
          <w:bCs/>
          <w:iCs/>
          <w:sz w:val="24"/>
          <w:szCs w:val="24"/>
          <w:lang w:val="fr-FR"/>
        </w:rPr>
        <w:t>L’observation du changement de couleur vous indiquera si une réaction directe ou inverse a été favorisée</w:t>
      </w:r>
      <w:r>
        <w:rPr>
          <w:bCs/>
          <w:iCs/>
          <w:sz w:val="24"/>
          <w:szCs w:val="24"/>
          <w:lang w:val="fr-FR"/>
        </w:rPr>
        <w:t>.</w:t>
      </w:r>
    </w:p>
    <w:p w14:paraId="572A6A7B" w14:textId="70FB98E6" w:rsidR="001052A4" w:rsidRDefault="00A739CD" w:rsidP="006C6257">
      <w:pPr>
        <w:pStyle w:val="Header"/>
        <w:tabs>
          <w:tab w:val="clear" w:pos="4320"/>
          <w:tab w:val="clear" w:pos="8640"/>
          <w:tab w:val="center" w:pos="5040"/>
          <w:tab w:val="right" w:pos="10065"/>
        </w:tabs>
        <w:spacing w:before="120" w:line="300" w:lineRule="auto"/>
        <w:rPr>
          <w:sz w:val="28"/>
          <w:szCs w:val="28"/>
        </w:rPr>
      </w:pPr>
      <w:r>
        <w:rPr>
          <w:b/>
          <w:sz w:val="28"/>
          <w:szCs w:val="28"/>
        </w:rPr>
        <w:t>But </w:t>
      </w:r>
      <w:r>
        <w:rPr>
          <w:sz w:val="28"/>
          <w:szCs w:val="28"/>
        </w:rPr>
        <w:t>:</w:t>
      </w:r>
    </w:p>
    <w:p w14:paraId="18F266B1" w14:textId="268A06DB" w:rsidR="00652D63" w:rsidRPr="000D6DA7" w:rsidRDefault="005C7609" w:rsidP="005C7609">
      <w:pPr>
        <w:pStyle w:val="Header"/>
        <w:tabs>
          <w:tab w:val="clear" w:pos="4320"/>
          <w:tab w:val="clear" w:pos="8640"/>
          <w:tab w:val="center" w:pos="5040"/>
          <w:tab w:val="right" w:pos="10065"/>
        </w:tabs>
        <w:spacing w:before="120" w:line="300" w:lineRule="auto"/>
        <w:rPr>
          <w:sz w:val="24"/>
          <w:szCs w:val="24"/>
        </w:rPr>
      </w:pPr>
      <w:r w:rsidRPr="00894A30">
        <w:rPr>
          <w:sz w:val="24"/>
          <w:szCs w:val="28"/>
        </w:rPr>
        <w:t>Observer un système à l’équilibre et étudier l’impact de perturbations sur l’équilibre à l’aide de l’analyse de la couleur des solutions (mise en a</w:t>
      </w:r>
      <w:r w:rsidR="00894A30">
        <w:rPr>
          <w:sz w:val="24"/>
          <w:szCs w:val="28"/>
        </w:rPr>
        <w:t>pplication</w:t>
      </w:r>
      <w:r w:rsidRPr="00894A30">
        <w:rPr>
          <w:sz w:val="24"/>
          <w:szCs w:val="28"/>
        </w:rPr>
        <w:t xml:space="preserve"> du principe de Le Chatelier).</w:t>
      </w:r>
      <w:r w:rsidR="00652D63" w:rsidRPr="000D6DA7">
        <w:rPr>
          <w:sz w:val="24"/>
          <w:szCs w:val="24"/>
        </w:rPr>
        <w:br w:type="page"/>
      </w:r>
    </w:p>
    <w:p w14:paraId="2FE04D8F" w14:textId="0BF82F2D" w:rsidR="00894397" w:rsidRPr="000D6DA7" w:rsidRDefault="0040648F" w:rsidP="00715C93">
      <w:pPr>
        <w:pStyle w:val="Header"/>
        <w:tabs>
          <w:tab w:val="clear" w:pos="4320"/>
          <w:tab w:val="clear" w:pos="8640"/>
          <w:tab w:val="center" w:pos="5040"/>
          <w:tab w:val="right" w:pos="10065"/>
        </w:tabs>
        <w:spacing w:before="120" w:line="300" w:lineRule="auto"/>
        <w:rPr>
          <w:b/>
          <w:sz w:val="28"/>
          <w:szCs w:val="28"/>
        </w:rPr>
      </w:pPr>
      <w:r>
        <w:rPr>
          <w:b/>
          <w:sz w:val="28"/>
          <w:szCs w:val="28"/>
        </w:rPr>
        <w:lastRenderedPageBreak/>
        <w:t>Cadre théorique</w:t>
      </w:r>
      <w:r w:rsidR="005C3C35" w:rsidRPr="000D6DA7">
        <w:rPr>
          <w:b/>
          <w:sz w:val="28"/>
          <w:szCs w:val="28"/>
        </w:rPr>
        <w:t> :</w:t>
      </w:r>
      <w:r w:rsidR="00715C93" w:rsidRPr="000D6DA7">
        <w:rPr>
          <w:b/>
          <w:sz w:val="28"/>
          <w:szCs w:val="28"/>
        </w:rPr>
        <w:t> </w:t>
      </w:r>
    </w:p>
    <w:p w14:paraId="1F5F4557" w14:textId="2A709135" w:rsidR="00FB1D4E" w:rsidRPr="000865E9" w:rsidRDefault="000865E9" w:rsidP="000865E9">
      <w:pPr>
        <w:pStyle w:val="Header"/>
        <w:numPr>
          <w:ilvl w:val="0"/>
          <w:numId w:val="12"/>
        </w:numPr>
        <w:tabs>
          <w:tab w:val="clear" w:pos="4320"/>
          <w:tab w:val="clear" w:pos="8640"/>
          <w:tab w:val="center" w:pos="5040"/>
          <w:tab w:val="right" w:pos="10065"/>
        </w:tabs>
        <w:spacing w:before="120" w:line="300" w:lineRule="auto"/>
        <w:rPr>
          <w:b/>
          <w:sz w:val="28"/>
          <w:szCs w:val="28"/>
        </w:rPr>
      </w:pPr>
      <w:r w:rsidRPr="000865E9">
        <w:rPr>
          <w:sz w:val="24"/>
          <w:szCs w:val="24"/>
        </w:rPr>
        <w:t>Pas besoin de compléter. Ce laboratoire est une combinaison de labo de découverte et labo pratique. Ainsi, certains concepts seront expliqués en classe après le labo. Pour d’autres concepts, une recherche devra être effectuée dans le cahier de l’élève afin de répondre aux questions d’analyse.</w:t>
      </w:r>
    </w:p>
    <w:p w14:paraId="2B473B93" w14:textId="429BEFD7" w:rsidR="00ED657C" w:rsidRDefault="00ED657C" w:rsidP="00033764">
      <w:pPr>
        <w:pStyle w:val="Header"/>
        <w:tabs>
          <w:tab w:val="clear" w:pos="4320"/>
          <w:tab w:val="clear" w:pos="8640"/>
          <w:tab w:val="center" w:pos="5040"/>
          <w:tab w:val="right" w:pos="10065"/>
        </w:tabs>
        <w:spacing w:before="120" w:line="276" w:lineRule="auto"/>
        <w:rPr>
          <w:b/>
          <w:sz w:val="28"/>
          <w:szCs w:val="28"/>
        </w:rPr>
      </w:pPr>
      <w:r w:rsidRPr="009A3E35">
        <w:rPr>
          <w:b/>
          <w:sz w:val="28"/>
          <w:szCs w:val="28"/>
        </w:rPr>
        <w:t>Matériel</w:t>
      </w:r>
    </w:p>
    <w:p w14:paraId="675CB091" w14:textId="77777777" w:rsidR="00A7720F" w:rsidRPr="00282B52" w:rsidRDefault="00A7720F" w:rsidP="00A7720F">
      <w:pPr>
        <w:pStyle w:val="Header"/>
        <w:tabs>
          <w:tab w:val="clear" w:pos="4320"/>
          <w:tab w:val="clear" w:pos="8640"/>
          <w:tab w:val="center" w:pos="5040"/>
          <w:tab w:val="right" w:pos="10065"/>
        </w:tabs>
        <w:spacing w:before="120" w:line="300" w:lineRule="auto"/>
        <w:jc w:val="both"/>
        <w:rPr>
          <w:i/>
          <w:iCs/>
        </w:rPr>
      </w:pPr>
      <w:r w:rsidRPr="00282B52">
        <w:rPr>
          <w:i/>
          <w:iCs/>
          <w:highlight w:val="yellow"/>
        </w:rPr>
        <w:t>Corrigez le matériel si ça diffère une fois en labo</w:t>
      </w:r>
    </w:p>
    <w:p w14:paraId="776A06FC" w14:textId="77777777" w:rsidR="00DB67EA" w:rsidRPr="009A3E35" w:rsidRDefault="00DB67EA" w:rsidP="00DB67EA">
      <w:pPr>
        <w:pStyle w:val="Header"/>
        <w:tabs>
          <w:tab w:val="clear" w:pos="4320"/>
          <w:tab w:val="clear" w:pos="8640"/>
          <w:tab w:val="center" w:pos="5040"/>
          <w:tab w:val="right" w:pos="10065"/>
        </w:tabs>
        <w:spacing w:before="120" w:line="276" w:lineRule="auto"/>
        <w:rPr>
          <w:i/>
          <w:sz w:val="24"/>
          <w:szCs w:val="28"/>
        </w:rPr>
      </w:pPr>
      <w:r w:rsidRPr="009A3E35">
        <w:rPr>
          <w:i/>
          <w:sz w:val="24"/>
          <w:szCs w:val="28"/>
        </w:rPr>
        <w:t>Partie A</w:t>
      </w:r>
    </w:p>
    <w:p w14:paraId="399AEA8F" w14:textId="77777777" w:rsidR="00DB67EA" w:rsidRPr="009A3E35" w:rsidRDefault="00DB67EA" w:rsidP="00DB67EA">
      <w:pPr>
        <w:pStyle w:val="Header"/>
        <w:numPr>
          <w:ilvl w:val="0"/>
          <w:numId w:val="9"/>
        </w:numPr>
        <w:tabs>
          <w:tab w:val="center" w:pos="5040"/>
          <w:tab w:val="right" w:pos="10065"/>
        </w:tabs>
        <w:spacing w:line="276" w:lineRule="auto"/>
        <w:rPr>
          <w:sz w:val="24"/>
          <w:szCs w:val="28"/>
        </w:rPr>
        <w:sectPr w:rsidR="00DB67EA" w:rsidRPr="009A3E35" w:rsidSect="0092455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080" w:bottom="1440" w:left="1080" w:header="720" w:footer="720" w:gutter="0"/>
          <w:cols w:space="720"/>
          <w:docGrid w:linePitch="360"/>
        </w:sectPr>
      </w:pPr>
    </w:p>
    <w:p w14:paraId="072530EA" w14:textId="77777777" w:rsidR="00DB67EA" w:rsidRPr="009A3E35" w:rsidRDefault="00DB67EA" w:rsidP="00DB67EA">
      <w:pPr>
        <w:pStyle w:val="Header"/>
        <w:numPr>
          <w:ilvl w:val="0"/>
          <w:numId w:val="9"/>
        </w:numPr>
        <w:tabs>
          <w:tab w:val="center" w:pos="5040"/>
          <w:tab w:val="right" w:pos="10065"/>
        </w:tabs>
        <w:spacing w:line="276" w:lineRule="auto"/>
        <w:rPr>
          <w:sz w:val="24"/>
          <w:szCs w:val="28"/>
        </w:rPr>
      </w:pPr>
      <w:r w:rsidRPr="009A3E35">
        <w:rPr>
          <w:sz w:val="24"/>
          <w:szCs w:val="28"/>
        </w:rPr>
        <w:t>Un cylindre gradué de 100 ml</w:t>
      </w:r>
    </w:p>
    <w:p w14:paraId="38D246FE" w14:textId="77777777" w:rsidR="00DB67EA" w:rsidRPr="009A3E35" w:rsidRDefault="00DB67EA" w:rsidP="00DB67EA">
      <w:pPr>
        <w:pStyle w:val="Header"/>
        <w:numPr>
          <w:ilvl w:val="0"/>
          <w:numId w:val="9"/>
        </w:numPr>
        <w:tabs>
          <w:tab w:val="center" w:pos="5040"/>
          <w:tab w:val="right" w:pos="10065"/>
        </w:tabs>
        <w:spacing w:line="276" w:lineRule="auto"/>
        <w:rPr>
          <w:sz w:val="24"/>
          <w:szCs w:val="28"/>
        </w:rPr>
      </w:pPr>
      <w:r w:rsidRPr="009A3E35">
        <w:rPr>
          <w:sz w:val="24"/>
          <w:szCs w:val="28"/>
        </w:rPr>
        <w:t>Un bécher de 1</w:t>
      </w:r>
      <w:r>
        <w:rPr>
          <w:sz w:val="24"/>
          <w:szCs w:val="28"/>
        </w:rPr>
        <w:t>5</w:t>
      </w:r>
      <w:r w:rsidRPr="009A3E35">
        <w:rPr>
          <w:sz w:val="24"/>
          <w:szCs w:val="28"/>
        </w:rPr>
        <w:t xml:space="preserve">0 ml </w:t>
      </w:r>
    </w:p>
    <w:p w14:paraId="75FA4AC6" w14:textId="77777777" w:rsidR="00DB67EA" w:rsidRPr="009A3E35" w:rsidRDefault="00DB67EA" w:rsidP="00DB67EA">
      <w:pPr>
        <w:pStyle w:val="Header"/>
        <w:numPr>
          <w:ilvl w:val="0"/>
          <w:numId w:val="9"/>
        </w:numPr>
        <w:tabs>
          <w:tab w:val="center" w:pos="5040"/>
          <w:tab w:val="right" w:pos="10065"/>
        </w:tabs>
        <w:spacing w:line="276" w:lineRule="auto"/>
        <w:rPr>
          <w:sz w:val="24"/>
          <w:szCs w:val="28"/>
        </w:rPr>
      </w:pPr>
      <w:r w:rsidRPr="009A3E35">
        <w:rPr>
          <w:sz w:val="24"/>
          <w:szCs w:val="28"/>
        </w:rPr>
        <w:t xml:space="preserve">6 éprouvettes </w:t>
      </w:r>
    </w:p>
    <w:p w14:paraId="1E13793B" w14:textId="77777777" w:rsidR="00DB67EA" w:rsidRPr="009A3E35" w:rsidRDefault="00DB67EA" w:rsidP="00DB67EA">
      <w:pPr>
        <w:pStyle w:val="Header"/>
        <w:numPr>
          <w:ilvl w:val="0"/>
          <w:numId w:val="9"/>
        </w:numPr>
        <w:tabs>
          <w:tab w:val="center" w:pos="5040"/>
          <w:tab w:val="right" w:pos="10065"/>
        </w:tabs>
        <w:spacing w:line="276" w:lineRule="auto"/>
        <w:rPr>
          <w:sz w:val="24"/>
          <w:szCs w:val="28"/>
        </w:rPr>
      </w:pPr>
      <w:r w:rsidRPr="009A3E35">
        <w:rPr>
          <w:sz w:val="24"/>
          <w:szCs w:val="28"/>
        </w:rPr>
        <w:t>Un support à éprouvettes</w:t>
      </w:r>
    </w:p>
    <w:p w14:paraId="6C1E841A" w14:textId="77777777" w:rsidR="00DB67EA" w:rsidRDefault="00DB67EA" w:rsidP="00DB67EA">
      <w:pPr>
        <w:pStyle w:val="Header"/>
        <w:numPr>
          <w:ilvl w:val="0"/>
          <w:numId w:val="9"/>
        </w:numPr>
        <w:tabs>
          <w:tab w:val="clear" w:pos="4320"/>
          <w:tab w:val="clear" w:pos="8640"/>
          <w:tab w:val="center" w:pos="5040"/>
          <w:tab w:val="right" w:pos="10065"/>
        </w:tabs>
        <w:spacing w:line="276" w:lineRule="auto"/>
        <w:rPr>
          <w:sz w:val="24"/>
          <w:szCs w:val="28"/>
        </w:rPr>
      </w:pPr>
      <w:r w:rsidRPr="009A3E35">
        <w:rPr>
          <w:sz w:val="24"/>
          <w:szCs w:val="28"/>
        </w:rPr>
        <w:t>Une spatule</w:t>
      </w:r>
    </w:p>
    <w:p w14:paraId="69BED812" w14:textId="77777777" w:rsidR="00DB67EA" w:rsidRPr="009A3E35" w:rsidRDefault="00DB67EA" w:rsidP="00DB67EA">
      <w:pPr>
        <w:pStyle w:val="Header"/>
        <w:numPr>
          <w:ilvl w:val="0"/>
          <w:numId w:val="9"/>
        </w:numPr>
        <w:tabs>
          <w:tab w:val="clear" w:pos="4320"/>
          <w:tab w:val="clear" w:pos="8640"/>
          <w:tab w:val="center" w:pos="5040"/>
          <w:tab w:val="right" w:pos="10065"/>
        </w:tabs>
        <w:spacing w:line="276" w:lineRule="auto"/>
        <w:rPr>
          <w:sz w:val="24"/>
          <w:szCs w:val="28"/>
        </w:rPr>
      </w:pPr>
      <w:r>
        <w:rPr>
          <w:sz w:val="24"/>
          <w:szCs w:val="28"/>
        </w:rPr>
        <w:t>Un agitateur en verre</w:t>
      </w:r>
    </w:p>
    <w:p w14:paraId="597429D7" w14:textId="77777777" w:rsidR="00DB67EA" w:rsidRPr="009A3E35" w:rsidRDefault="00DB67EA" w:rsidP="00DB67EA">
      <w:pPr>
        <w:pStyle w:val="Header"/>
        <w:tabs>
          <w:tab w:val="clear" w:pos="4320"/>
          <w:tab w:val="clear" w:pos="8640"/>
          <w:tab w:val="center" w:pos="5040"/>
          <w:tab w:val="right" w:pos="10065"/>
        </w:tabs>
        <w:spacing w:line="276" w:lineRule="auto"/>
        <w:rPr>
          <w:i/>
          <w:sz w:val="24"/>
          <w:szCs w:val="28"/>
        </w:rPr>
        <w:sectPr w:rsidR="00DB67EA" w:rsidRPr="009A3E35" w:rsidSect="00033764">
          <w:type w:val="continuous"/>
          <w:pgSz w:w="12240" w:h="15840"/>
          <w:pgMar w:top="1440" w:right="1080" w:bottom="1440" w:left="1080" w:header="720" w:footer="720" w:gutter="0"/>
          <w:cols w:num="2" w:space="720"/>
          <w:docGrid w:linePitch="360"/>
        </w:sectPr>
      </w:pPr>
    </w:p>
    <w:p w14:paraId="58760E3F" w14:textId="77777777" w:rsidR="00DB67EA" w:rsidRPr="009A3E35" w:rsidRDefault="00DB67EA" w:rsidP="00DB67EA">
      <w:pPr>
        <w:pStyle w:val="Header"/>
        <w:tabs>
          <w:tab w:val="clear" w:pos="4320"/>
          <w:tab w:val="clear" w:pos="8640"/>
          <w:tab w:val="center" w:pos="5040"/>
          <w:tab w:val="right" w:pos="10065"/>
        </w:tabs>
        <w:spacing w:line="276" w:lineRule="auto"/>
        <w:rPr>
          <w:i/>
          <w:sz w:val="24"/>
          <w:szCs w:val="28"/>
        </w:rPr>
      </w:pPr>
    </w:p>
    <w:p w14:paraId="440D6B5E" w14:textId="77777777" w:rsidR="00DB67EA" w:rsidRPr="009A3E35" w:rsidRDefault="00DB67EA" w:rsidP="00DB67EA">
      <w:pPr>
        <w:pStyle w:val="Header"/>
        <w:tabs>
          <w:tab w:val="clear" w:pos="4320"/>
          <w:tab w:val="clear" w:pos="8640"/>
          <w:tab w:val="center" w:pos="5040"/>
          <w:tab w:val="right" w:pos="10065"/>
        </w:tabs>
        <w:spacing w:line="276" w:lineRule="auto"/>
        <w:rPr>
          <w:sz w:val="24"/>
          <w:szCs w:val="28"/>
        </w:rPr>
      </w:pPr>
      <w:r w:rsidRPr="009A3E35">
        <w:rPr>
          <w:i/>
          <w:sz w:val="24"/>
          <w:szCs w:val="28"/>
        </w:rPr>
        <w:t>Partie B</w:t>
      </w:r>
    </w:p>
    <w:p w14:paraId="51DCBEE1" w14:textId="77777777" w:rsidR="00DB67EA" w:rsidRPr="009A3E35" w:rsidRDefault="00DB67EA" w:rsidP="00DB67EA">
      <w:pPr>
        <w:pStyle w:val="Header"/>
        <w:numPr>
          <w:ilvl w:val="0"/>
          <w:numId w:val="9"/>
        </w:numPr>
        <w:tabs>
          <w:tab w:val="center" w:pos="5040"/>
          <w:tab w:val="right" w:pos="10065"/>
        </w:tabs>
        <w:spacing w:line="276" w:lineRule="auto"/>
        <w:rPr>
          <w:sz w:val="24"/>
          <w:szCs w:val="28"/>
        </w:rPr>
        <w:sectPr w:rsidR="00DB67EA" w:rsidRPr="009A3E35" w:rsidSect="00924554">
          <w:type w:val="continuous"/>
          <w:pgSz w:w="12240" w:h="15840"/>
          <w:pgMar w:top="1440" w:right="1080" w:bottom="1440" w:left="1080" w:header="720" w:footer="720" w:gutter="0"/>
          <w:cols w:space="720"/>
          <w:docGrid w:linePitch="360"/>
        </w:sectPr>
      </w:pPr>
    </w:p>
    <w:p w14:paraId="1C938D64" w14:textId="77777777" w:rsidR="00DB67EA" w:rsidRPr="009A3E35" w:rsidRDefault="00DB67EA" w:rsidP="00DB67EA">
      <w:pPr>
        <w:pStyle w:val="Header"/>
        <w:numPr>
          <w:ilvl w:val="0"/>
          <w:numId w:val="9"/>
        </w:numPr>
        <w:tabs>
          <w:tab w:val="center" w:pos="5040"/>
          <w:tab w:val="right" w:pos="10065"/>
        </w:tabs>
        <w:spacing w:line="276" w:lineRule="auto"/>
        <w:rPr>
          <w:sz w:val="24"/>
          <w:szCs w:val="28"/>
        </w:rPr>
      </w:pPr>
      <w:r w:rsidRPr="009A3E35">
        <w:rPr>
          <w:sz w:val="24"/>
          <w:szCs w:val="28"/>
        </w:rPr>
        <w:t>Des cubes de glace</w:t>
      </w:r>
    </w:p>
    <w:p w14:paraId="63A3EC06" w14:textId="77777777" w:rsidR="00DB67EA" w:rsidRPr="009A3E35" w:rsidRDefault="00DB67EA" w:rsidP="00DB67EA">
      <w:pPr>
        <w:pStyle w:val="Header"/>
        <w:numPr>
          <w:ilvl w:val="0"/>
          <w:numId w:val="9"/>
        </w:numPr>
        <w:tabs>
          <w:tab w:val="center" w:pos="5040"/>
          <w:tab w:val="right" w:pos="10065"/>
        </w:tabs>
        <w:spacing w:line="276" w:lineRule="auto"/>
        <w:rPr>
          <w:sz w:val="24"/>
          <w:szCs w:val="28"/>
        </w:rPr>
      </w:pPr>
      <w:r w:rsidRPr="009A3E35">
        <w:rPr>
          <w:sz w:val="24"/>
          <w:szCs w:val="28"/>
        </w:rPr>
        <w:t>2 béchers de 250 ml</w:t>
      </w:r>
    </w:p>
    <w:p w14:paraId="22A292F3" w14:textId="77777777" w:rsidR="00DB67EA" w:rsidRPr="009A3E35" w:rsidRDefault="00DB67EA" w:rsidP="00DB67EA">
      <w:pPr>
        <w:pStyle w:val="Header"/>
        <w:numPr>
          <w:ilvl w:val="0"/>
          <w:numId w:val="9"/>
        </w:numPr>
        <w:tabs>
          <w:tab w:val="center" w:pos="5040"/>
          <w:tab w:val="right" w:pos="10065"/>
        </w:tabs>
        <w:spacing w:line="276" w:lineRule="auto"/>
        <w:rPr>
          <w:sz w:val="24"/>
          <w:szCs w:val="28"/>
        </w:rPr>
      </w:pPr>
      <w:r w:rsidRPr="009A3E35">
        <w:rPr>
          <w:sz w:val="24"/>
          <w:szCs w:val="28"/>
        </w:rPr>
        <w:t>Une plaque chauffante</w:t>
      </w:r>
    </w:p>
    <w:p w14:paraId="51EC35EA" w14:textId="77777777" w:rsidR="00DB67EA" w:rsidRPr="009A3E35" w:rsidRDefault="00DB67EA" w:rsidP="00DB67EA">
      <w:pPr>
        <w:pStyle w:val="Header"/>
        <w:numPr>
          <w:ilvl w:val="0"/>
          <w:numId w:val="9"/>
        </w:numPr>
        <w:tabs>
          <w:tab w:val="clear" w:pos="4320"/>
          <w:tab w:val="clear" w:pos="8640"/>
          <w:tab w:val="center" w:pos="5040"/>
          <w:tab w:val="right" w:pos="10065"/>
        </w:tabs>
        <w:spacing w:line="276" w:lineRule="auto"/>
        <w:rPr>
          <w:sz w:val="24"/>
          <w:szCs w:val="28"/>
        </w:rPr>
      </w:pPr>
      <w:r w:rsidRPr="009A3E35">
        <w:rPr>
          <w:sz w:val="24"/>
          <w:szCs w:val="28"/>
        </w:rPr>
        <w:t>Eau</w:t>
      </w:r>
    </w:p>
    <w:p w14:paraId="6DDD3057" w14:textId="77777777" w:rsidR="00DB67EA" w:rsidRPr="009A3E35" w:rsidRDefault="00DB67EA" w:rsidP="00DB67EA">
      <w:pPr>
        <w:pStyle w:val="Header"/>
        <w:tabs>
          <w:tab w:val="clear" w:pos="4320"/>
          <w:tab w:val="clear" w:pos="8640"/>
          <w:tab w:val="center" w:pos="5040"/>
          <w:tab w:val="right" w:pos="10065"/>
        </w:tabs>
        <w:spacing w:before="120" w:line="276" w:lineRule="auto"/>
        <w:rPr>
          <w:b/>
          <w:sz w:val="24"/>
          <w:szCs w:val="28"/>
        </w:rPr>
        <w:sectPr w:rsidR="00DB67EA" w:rsidRPr="009A3E35" w:rsidSect="00033764">
          <w:type w:val="continuous"/>
          <w:pgSz w:w="12240" w:h="15840"/>
          <w:pgMar w:top="1440" w:right="1080" w:bottom="1440" w:left="1080" w:header="720" w:footer="720" w:gutter="0"/>
          <w:cols w:num="2" w:space="720"/>
          <w:docGrid w:linePitch="360"/>
        </w:sectPr>
      </w:pPr>
    </w:p>
    <w:p w14:paraId="59946DBE" w14:textId="77777777" w:rsidR="00DB67EA" w:rsidRPr="009A3E35" w:rsidRDefault="00DB67EA" w:rsidP="00DB67EA">
      <w:pPr>
        <w:pStyle w:val="Header"/>
        <w:tabs>
          <w:tab w:val="clear" w:pos="4320"/>
          <w:tab w:val="clear" w:pos="8640"/>
          <w:tab w:val="center" w:pos="5040"/>
          <w:tab w:val="right" w:pos="10065"/>
        </w:tabs>
        <w:spacing w:before="120" w:line="276" w:lineRule="auto"/>
        <w:rPr>
          <w:b/>
          <w:sz w:val="24"/>
          <w:szCs w:val="28"/>
        </w:rPr>
      </w:pPr>
    </w:p>
    <w:p w14:paraId="2E4300D8" w14:textId="77777777" w:rsidR="00DB67EA" w:rsidRPr="009A3E35" w:rsidRDefault="00DB67EA" w:rsidP="00DB67EA">
      <w:pPr>
        <w:pStyle w:val="Header"/>
        <w:tabs>
          <w:tab w:val="clear" w:pos="4320"/>
          <w:tab w:val="clear" w:pos="8640"/>
          <w:tab w:val="center" w:pos="5040"/>
          <w:tab w:val="right" w:pos="10065"/>
        </w:tabs>
        <w:spacing w:before="120" w:line="276" w:lineRule="auto"/>
        <w:rPr>
          <w:b/>
          <w:sz w:val="28"/>
          <w:szCs w:val="28"/>
        </w:rPr>
      </w:pPr>
      <w:r w:rsidRPr="009A3E35">
        <w:rPr>
          <w:b/>
          <w:sz w:val="28"/>
          <w:szCs w:val="28"/>
        </w:rPr>
        <w:t>Produits chimiques</w:t>
      </w:r>
    </w:p>
    <w:p w14:paraId="5B842ABF" w14:textId="77777777" w:rsidR="00DB67EA" w:rsidRPr="009A3E35" w:rsidRDefault="00DB67EA" w:rsidP="00DB67EA">
      <w:pPr>
        <w:pStyle w:val="Header"/>
        <w:numPr>
          <w:ilvl w:val="0"/>
          <w:numId w:val="9"/>
        </w:numPr>
        <w:tabs>
          <w:tab w:val="center" w:pos="5040"/>
          <w:tab w:val="right" w:pos="10065"/>
        </w:tabs>
        <w:spacing w:line="276" w:lineRule="auto"/>
        <w:rPr>
          <w:sz w:val="24"/>
          <w:szCs w:val="28"/>
        </w:rPr>
      </w:pPr>
      <w:r w:rsidRPr="009A3E35">
        <w:rPr>
          <w:sz w:val="24"/>
          <w:szCs w:val="28"/>
        </w:rPr>
        <w:t>Une bouteille de thiocyanate de potassium (KSCN</w:t>
      </w:r>
      <w:r w:rsidRPr="009A3E35">
        <w:rPr>
          <w:sz w:val="24"/>
          <w:szCs w:val="28"/>
          <w:vertAlign w:val="subscript"/>
        </w:rPr>
        <w:t xml:space="preserve"> (</w:t>
      </w:r>
      <w:proofErr w:type="spellStart"/>
      <w:r w:rsidRPr="009A3E35">
        <w:rPr>
          <w:sz w:val="24"/>
          <w:szCs w:val="28"/>
          <w:vertAlign w:val="subscript"/>
        </w:rPr>
        <w:t>aq</w:t>
      </w:r>
      <w:proofErr w:type="spellEnd"/>
      <w:r w:rsidRPr="009A3E35">
        <w:rPr>
          <w:sz w:val="24"/>
          <w:szCs w:val="28"/>
          <w:vertAlign w:val="subscript"/>
        </w:rPr>
        <w:t>)</w:t>
      </w:r>
      <w:r w:rsidRPr="009A3E35">
        <w:rPr>
          <w:sz w:val="24"/>
          <w:szCs w:val="28"/>
        </w:rPr>
        <w:t xml:space="preserve">) [0,001 </w:t>
      </w:r>
      <w:r w:rsidRPr="009A3E35">
        <w:rPr>
          <w:sz w:val="24"/>
          <w:szCs w:val="28"/>
          <w:u w:val="single"/>
        </w:rPr>
        <w:t>M</w:t>
      </w:r>
      <w:r w:rsidRPr="009A3E35">
        <w:rPr>
          <w:sz w:val="24"/>
          <w:szCs w:val="28"/>
        </w:rPr>
        <w:t xml:space="preserve">] </w:t>
      </w:r>
    </w:p>
    <w:p w14:paraId="7868B7C7" w14:textId="77777777" w:rsidR="00DB67EA" w:rsidRPr="009A3E35" w:rsidRDefault="00DB67EA" w:rsidP="00DB67EA">
      <w:pPr>
        <w:pStyle w:val="Header"/>
        <w:numPr>
          <w:ilvl w:val="0"/>
          <w:numId w:val="9"/>
        </w:numPr>
        <w:tabs>
          <w:tab w:val="center" w:pos="5040"/>
          <w:tab w:val="right" w:pos="10065"/>
        </w:tabs>
        <w:spacing w:line="276" w:lineRule="auto"/>
        <w:rPr>
          <w:sz w:val="24"/>
          <w:szCs w:val="28"/>
        </w:rPr>
      </w:pPr>
      <w:r w:rsidRPr="009A3E35">
        <w:rPr>
          <w:sz w:val="24"/>
          <w:szCs w:val="28"/>
        </w:rPr>
        <w:t>Une bouteille de thiocyanate de potassium (KSCN) solide</w:t>
      </w:r>
    </w:p>
    <w:p w14:paraId="645F37B0" w14:textId="77777777" w:rsidR="00DB67EA" w:rsidRPr="009A3E35" w:rsidRDefault="00DB67EA" w:rsidP="00DB67EA">
      <w:pPr>
        <w:pStyle w:val="Header"/>
        <w:numPr>
          <w:ilvl w:val="0"/>
          <w:numId w:val="9"/>
        </w:numPr>
        <w:tabs>
          <w:tab w:val="center" w:pos="5040"/>
          <w:tab w:val="right" w:pos="10065"/>
        </w:tabs>
        <w:spacing w:line="276" w:lineRule="auto"/>
        <w:rPr>
          <w:sz w:val="24"/>
          <w:szCs w:val="28"/>
        </w:rPr>
      </w:pPr>
      <w:r w:rsidRPr="009A3E35">
        <w:rPr>
          <w:sz w:val="24"/>
          <w:szCs w:val="28"/>
        </w:rPr>
        <w:t>Une bouteille compte-gouttes de trinitrate de fer (Fe(NO</w:t>
      </w:r>
      <w:r w:rsidRPr="009A3E35">
        <w:rPr>
          <w:sz w:val="24"/>
          <w:szCs w:val="28"/>
          <w:vertAlign w:val="subscript"/>
        </w:rPr>
        <w:t>3</w:t>
      </w:r>
      <w:r w:rsidRPr="009A3E35">
        <w:rPr>
          <w:sz w:val="24"/>
          <w:szCs w:val="28"/>
        </w:rPr>
        <w:t>)</w:t>
      </w:r>
      <w:r w:rsidRPr="009A3E35">
        <w:rPr>
          <w:sz w:val="24"/>
          <w:szCs w:val="28"/>
          <w:vertAlign w:val="subscript"/>
        </w:rPr>
        <w:t>3</w:t>
      </w:r>
      <w:r w:rsidRPr="009A3E35">
        <w:rPr>
          <w:sz w:val="24"/>
          <w:szCs w:val="28"/>
        </w:rPr>
        <w:t>)</w:t>
      </w:r>
      <w:r w:rsidRPr="009A3E35">
        <w:rPr>
          <w:sz w:val="24"/>
          <w:szCs w:val="28"/>
          <w:vertAlign w:val="subscript"/>
        </w:rPr>
        <w:t xml:space="preserve"> (</w:t>
      </w:r>
      <w:proofErr w:type="spellStart"/>
      <w:r w:rsidRPr="009A3E35">
        <w:rPr>
          <w:sz w:val="24"/>
          <w:szCs w:val="28"/>
          <w:vertAlign w:val="subscript"/>
        </w:rPr>
        <w:t>aq</w:t>
      </w:r>
      <w:proofErr w:type="spellEnd"/>
      <w:r w:rsidRPr="009A3E35">
        <w:rPr>
          <w:sz w:val="24"/>
          <w:szCs w:val="28"/>
          <w:vertAlign w:val="subscript"/>
        </w:rPr>
        <w:t>)</w:t>
      </w:r>
      <w:r w:rsidRPr="009A3E35">
        <w:rPr>
          <w:sz w:val="24"/>
          <w:szCs w:val="28"/>
        </w:rPr>
        <w:t xml:space="preserve"> [0,2 </w:t>
      </w:r>
      <w:r w:rsidRPr="009A3E35">
        <w:rPr>
          <w:sz w:val="24"/>
          <w:szCs w:val="28"/>
          <w:u w:val="single"/>
        </w:rPr>
        <w:t>M</w:t>
      </w:r>
      <w:r w:rsidRPr="009A3E35">
        <w:rPr>
          <w:sz w:val="24"/>
          <w:szCs w:val="28"/>
        </w:rPr>
        <w:t>]</w:t>
      </w:r>
    </w:p>
    <w:p w14:paraId="33E85872" w14:textId="77777777" w:rsidR="00DB67EA" w:rsidRPr="009A3E35" w:rsidRDefault="00DB67EA" w:rsidP="00DB67EA">
      <w:pPr>
        <w:pStyle w:val="Header"/>
        <w:numPr>
          <w:ilvl w:val="0"/>
          <w:numId w:val="9"/>
        </w:numPr>
        <w:tabs>
          <w:tab w:val="center" w:pos="5040"/>
          <w:tab w:val="right" w:pos="10065"/>
        </w:tabs>
        <w:spacing w:line="276" w:lineRule="auto"/>
        <w:rPr>
          <w:sz w:val="24"/>
          <w:szCs w:val="28"/>
        </w:rPr>
      </w:pPr>
      <w:r w:rsidRPr="009A3E35">
        <w:rPr>
          <w:sz w:val="24"/>
          <w:szCs w:val="28"/>
        </w:rPr>
        <w:t>Une bouteille de phosphate d’</w:t>
      </w:r>
      <w:proofErr w:type="spellStart"/>
      <w:r w:rsidRPr="009A3E35">
        <w:rPr>
          <w:sz w:val="24"/>
          <w:szCs w:val="28"/>
        </w:rPr>
        <w:t>hydrogénophosphate</w:t>
      </w:r>
      <w:proofErr w:type="spellEnd"/>
      <w:r w:rsidRPr="009A3E35">
        <w:rPr>
          <w:sz w:val="24"/>
          <w:szCs w:val="28"/>
        </w:rPr>
        <w:t xml:space="preserve"> de </w:t>
      </w:r>
      <w:proofErr w:type="spellStart"/>
      <w:r w:rsidRPr="009A3E35">
        <w:rPr>
          <w:sz w:val="24"/>
          <w:szCs w:val="28"/>
        </w:rPr>
        <w:t>disodium</w:t>
      </w:r>
      <w:proofErr w:type="spellEnd"/>
      <w:r w:rsidRPr="009A3E35">
        <w:rPr>
          <w:sz w:val="24"/>
          <w:szCs w:val="28"/>
        </w:rPr>
        <w:t xml:space="preserve"> (Na</w:t>
      </w:r>
      <w:r w:rsidRPr="009A3E35">
        <w:rPr>
          <w:sz w:val="24"/>
          <w:szCs w:val="28"/>
          <w:vertAlign w:val="subscript"/>
        </w:rPr>
        <w:t>2</w:t>
      </w:r>
      <w:r w:rsidRPr="009A3E35">
        <w:rPr>
          <w:sz w:val="24"/>
          <w:szCs w:val="28"/>
        </w:rPr>
        <w:t>HPO</w:t>
      </w:r>
      <w:r w:rsidRPr="009A3E35">
        <w:rPr>
          <w:sz w:val="24"/>
          <w:szCs w:val="28"/>
          <w:vertAlign w:val="subscript"/>
        </w:rPr>
        <w:t>4</w:t>
      </w:r>
      <w:r w:rsidRPr="009A3E35">
        <w:rPr>
          <w:sz w:val="24"/>
          <w:szCs w:val="28"/>
        </w:rPr>
        <w:t>)</w:t>
      </w:r>
      <w:r w:rsidRPr="009A3E35">
        <w:rPr>
          <w:sz w:val="24"/>
          <w:szCs w:val="28"/>
          <w:vertAlign w:val="subscript"/>
        </w:rPr>
        <w:t xml:space="preserve"> (s)</w:t>
      </w:r>
    </w:p>
    <w:p w14:paraId="7395CA67" w14:textId="77777777" w:rsidR="00DB67EA" w:rsidRPr="009A3E35" w:rsidRDefault="00DB67EA" w:rsidP="00DB67EA">
      <w:pPr>
        <w:pStyle w:val="Header"/>
        <w:tabs>
          <w:tab w:val="center" w:pos="5040"/>
          <w:tab w:val="right" w:pos="10065"/>
        </w:tabs>
        <w:spacing w:line="276" w:lineRule="auto"/>
        <w:rPr>
          <w:sz w:val="24"/>
          <w:szCs w:val="28"/>
        </w:rPr>
      </w:pPr>
      <w:r w:rsidRPr="009A3E35">
        <w:rPr>
          <w:sz w:val="24"/>
          <w:szCs w:val="28"/>
        </w:rPr>
        <w:t>thiocyanate</w:t>
      </w:r>
    </w:p>
    <w:p w14:paraId="0ACFCEFF" w14:textId="77777777" w:rsidR="00FB1D4E" w:rsidRPr="009A3E35" w:rsidRDefault="00FB1D4E" w:rsidP="00CB37A9">
      <w:pPr>
        <w:pStyle w:val="Header"/>
        <w:tabs>
          <w:tab w:val="clear" w:pos="4320"/>
          <w:tab w:val="clear" w:pos="8640"/>
          <w:tab w:val="center" w:pos="5040"/>
          <w:tab w:val="right" w:pos="10065"/>
        </w:tabs>
        <w:spacing w:before="120" w:line="300" w:lineRule="auto"/>
        <w:rPr>
          <w:b/>
          <w:sz w:val="24"/>
          <w:szCs w:val="28"/>
        </w:rPr>
      </w:pPr>
    </w:p>
    <w:p w14:paraId="20F327A3" w14:textId="77777777" w:rsidR="000865E9" w:rsidRDefault="000865E9">
      <w:pPr>
        <w:rPr>
          <w:b/>
          <w:sz w:val="28"/>
          <w:szCs w:val="28"/>
          <w:lang w:val="fr-CA"/>
        </w:rPr>
      </w:pPr>
      <w:r w:rsidRPr="00A26E50">
        <w:rPr>
          <w:b/>
          <w:sz w:val="28"/>
          <w:szCs w:val="28"/>
          <w:lang w:val="fr-CA"/>
        </w:rPr>
        <w:br w:type="page"/>
      </w:r>
    </w:p>
    <w:p w14:paraId="010BDB32" w14:textId="3B7F6284" w:rsidR="00FB1D4E" w:rsidRDefault="00FB1D4E" w:rsidP="00FB1D4E">
      <w:pPr>
        <w:pStyle w:val="Header"/>
        <w:tabs>
          <w:tab w:val="clear" w:pos="4320"/>
          <w:tab w:val="clear" w:pos="8640"/>
          <w:tab w:val="center" w:pos="5040"/>
          <w:tab w:val="right" w:pos="10065"/>
        </w:tabs>
        <w:spacing w:before="120" w:line="300" w:lineRule="auto"/>
        <w:rPr>
          <w:b/>
          <w:sz w:val="28"/>
          <w:szCs w:val="28"/>
        </w:rPr>
      </w:pPr>
      <w:r w:rsidRPr="000D6DA7">
        <w:rPr>
          <w:b/>
          <w:sz w:val="28"/>
          <w:szCs w:val="28"/>
        </w:rPr>
        <w:lastRenderedPageBreak/>
        <w:t xml:space="preserve">Protocole : </w:t>
      </w:r>
    </w:p>
    <w:p w14:paraId="3944CA33" w14:textId="77777777" w:rsidR="00FB1D4E" w:rsidRPr="00FB1D4E" w:rsidRDefault="50FAAA62" w:rsidP="00FB1D4E">
      <w:pPr>
        <w:pStyle w:val="Header"/>
        <w:tabs>
          <w:tab w:val="clear" w:pos="4320"/>
          <w:tab w:val="clear" w:pos="8640"/>
          <w:tab w:val="center" w:pos="5040"/>
          <w:tab w:val="right" w:pos="10065"/>
        </w:tabs>
        <w:spacing w:before="120" w:line="300" w:lineRule="auto"/>
        <w:rPr>
          <w:i/>
          <w:sz w:val="28"/>
          <w:szCs w:val="28"/>
        </w:rPr>
      </w:pPr>
      <w:r w:rsidRPr="50FAAA62">
        <w:rPr>
          <w:i/>
          <w:iCs/>
          <w:sz w:val="28"/>
          <w:szCs w:val="28"/>
        </w:rPr>
        <w:t>Partie A</w:t>
      </w:r>
    </w:p>
    <w:p w14:paraId="0034FC77" w14:textId="602D3140" w:rsidR="50FAAA62" w:rsidRDefault="50FAAA62" w:rsidP="50FAAA62">
      <w:pPr>
        <w:pStyle w:val="Header"/>
        <w:spacing w:before="120" w:line="300" w:lineRule="auto"/>
        <w:rPr>
          <w:i/>
          <w:iCs/>
          <w:sz w:val="28"/>
          <w:szCs w:val="28"/>
        </w:rPr>
      </w:pPr>
      <w:r w:rsidRPr="003F3594">
        <w:rPr>
          <w:i/>
          <w:iCs/>
          <w:sz w:val="28"/>
          <w:szCs w:val="28"/>
          <w:highlight w:val="yellow"/>
        </w:rPr>
        <w:t>** Commencer à faire bouillir l’eau de votre bécher immédiatement afin qu’elle soit prête pour la PARTIE 2. **</w:t>
      </w:r>
    </w:p>
    <w:p w14:paraId="2F748F5A" w14:textId="77777777" w:rsidR="00DB67EA" w:rsidRPr="00ED657C" w:rsidRDefault="00DB67EA" w:rsidP="00DB67EA">
      <w:pPr>
        <w:pStyle w:val="ListParagraph"/>
        <w:numPr>
          <w:ilvl w:val="0"/>
          <w:numId w:val="5"/>
        </w:numPr>
        <w:rPr>
          <w:sz w:val="28"/>
          <w:szCs w:val="28"/>
          <w:lang w:val="fr-CA"/>
        </w:rPr>
      </w:pPr>
      <w:r w:rsidRPr="00ED657C">
        <w:rPr>
          <w:sz w:val="28"/>
          <w:szCs w:val="28"/>
          <w:lang w:val="fr-CA"/>
        </w:rPr>
        <w:t xml:space="preserve">À l’aide d’un cylindre gradué, mesurer </w:t>
      </w:r>
      <w:r>
        <w:rPr>
          <w:sz w:val="28"/>
          <w:szCs w:val="28"/>
          <w:lang w:val="fr-CA"/>
        </w:rPr>
        <w:t>100</w:t>
      </w:r>
      <w:r w:rsidRPr="00ED657C">
        <w:rPr>
          <w:sz w:val="28"/>
          <w:szCs w:val="28"/>
          <w:lang w:val="fr-CA"/>
        </w:rPr>
        <w:t>,0 ml de la solution de thiocyanate de potassium.</w:t>
      </w:r>
    </w:p>
    <w:p w14:paraId="25AC348E" w14:textId="77777777" w:rsidR="00DB67EA" w:rsidRPr="00ED657C" w:rsidRDefault="00DB67EA" w:rsidP="00DB67EA">
      <w:pPr>
        <w:pStyle w:val="ListParagraph"/>
        <w:numPr>
          <w:ilvl w:val="0"/>
          <w:numId w:val="5"/>
        </w:numPr>
        <w:rPr>
          <w:sz w:val="28"/>
          <w:szCs w:val="28"/>
          <w:lang w:val="fr-CA"/>
        </w:rPr>
      </w:pPr>
      <w:r w:rsidRPr="00ED657C">
        <w:rPr>
          <w:sz w:val="28"/>
          <w:szCs w:val="28"/>
          <w:lang w:val="fr-CA"/>
        </w:rPr>
        <w:t xml:space="preserve">Verser la solution de thiocyanate de potassium dans un bécher de </w:t>
      </w:r>
      <w:r>
        <w:rPr>
          <w:sz w:val="28"/>
          <w:szCs w:val="28"/>
          <w:lang w:val="fr-CA"/>
        </w:rPr>
        <w:t>150</w:t>
      </w:r>
      <w:r w:rsidRPr="00ED657C">
        <w:rPr>
          <w:sz w:val="28"/>
          <w:szCs w:val="28"/>
          <w:lang w:val="fr-CA"/>
        </w:rPr>
        <w:t xml:space="preserve"> ml.</w:t>
      </w:r>
    </w:p>
    <w:p w14:paraId="5A6902A7" w14:textId="77777777" w:rsidR="00DB67EA" w:rsidRPr="00F37D5B" w:rsidRDefault="00DB67EA" w:rsidP="00DB67EA">
      <w:pPr>
        <w:pStyle w:val="ListParagraph"/>
        <w:numPr>
          <w:ilvl w:val="0"/>
          <w:numId w:val="5"/>
        </w:numPr>
        <w:rPr>
          <w:sz w:val="28"/>
          <w:szCs w:val="28"/>
          <w:lang w:val="fr-CA"/>
        </w:rPr>
      </w:pPr>
      <w:r w:rsidRPr="50FAAA62">
        <w:rPr>
          <w:sz w:val="28"/>
          <w:szCs w:val="28"/>
          <w:lang w:val="fr-CA"/>
        </w:rPr>
        <w:t xml:space="preserve">Y ajouter </w:t>
      </w:r>
      <w:r>
        <w:rPr>
          <w:sz w:val="28"/>
          <w:szCs w:val="28"/>
          <w:lang w:val="fr-CA"/>
        </w:rPr>
        <w:t>dix (10)</w:t>
      </w:r>
      <w:r w:rsidRPr="50FAAA62">
        <w:rPr>
          <w:sz w:val="28"/>
          <w:szCs w:val="28"/>
          <w:lang w:val="fr-CA"/>
        </w:rPr>
        <w:t xml:space="preserve"> gouttes de la solution de trinitrate de fer. </w:t>
      </w:r>
    </w:p>
    <w:p w14:paraId="09979D0F" w14:textId="77777777" w:rsidR="00DB67EA" w:rsidRPr="00ED657C" w:rsidRDefault="00DB67EA" w:rsidP="00DB67EA">
      <w:pPr>
        <w:pStyle w:val="ListParagraph"/>
        <w:numPr>
          <w:ilvl w:val="0"/>
          <w:numId w:val="5"/>
        </w:numPr>
        <w:rPr>
          <w:sz w:val="28"/>
          <w:szCs w:val="28"/>
          <w:lang w:val="fr-CA"/>
        </w:rPr>
      </w:pPr>
      <w:r>
        <w:rPr>
          <w:sz w:val="28"/>
          <w:szCs w:val="28"/>
          <w:lang w:val="fr-CA"/>
        </w:rPr>
        <w:t xml:space="preserve">Mélanger la solution du bécher pour obtenir un mélange </w:t>
      </w:r>
      <w:r w:rsidRPr="00F37D5B">
        <w:rPr>
          <w:b/>
          <w:sz w:val="28"/>
          <w:szCs w:val="28"/>
          <w:lang w:val="fr-CA"/>
        </w:rPr>
        <w:t>homogène</w:t>
      </w:r>
    </w:p>
    <w:p w14:paraId="1870FA81" w14:textId="77777777" w:rsidR="00DB67EA" w:rsidRPr="00ED657C" w:rsidRDefault="00DB67EA" w:rsidP="00DB67EA">
      <w:pPr>
        <w:pStyle w:val="ListParagraph"/>
        <w:numPr>
          <w:ilvl w:val="0"/>
          <w:numId w:val="5"/>
        </w:numPr>
        <w:rPr>
          <w:sz w:val="28"/>
          <w:szCs w:val="28"/>
          <w:lang w:val="fr-CA"/>
        </w:rPr>
      </w:pPr>
      <w:r w:rsidRPr="00ED657C">
        <w:rPr>
          <w:sz w:val="28"/>
          <w:szCs w:val="28"/>
          <w:lang w:val="fr-CA"/>
        </w:rPr>
        <w:t xml:space="preserve">Répartir ce mélange </w:t>
      </w:r>
      <w:r w:rsidRPr="00F37D5B">
        <w:rPr>
          <w:b/>
          <w:sz w:val="28"/>
          <w:szCs w:val="28"/>
          <w:lang w:val="fr-CA"/>
        </w:rPr>
        <w:t>homogène</w:t>
      </w:r>
      <w:r>
        <w:rPr>
          <w:sz w:val="28"/>
          <w:szCs w:val="28"/>
          <w:lang w:val="fr-CA"/>
        </w:rPr>
        <w:t xml:space="preserve"> dans six</w:t>
      </w:r>
      <w:r w:rsidRPr="00ED657C">
        <w:rPr>
          <w:sz w:val="28"/>
          <w:szCs w:val="28"/>
          <w:lang w:val="fr-CA"/>
        </w:rPr>
        <w:t xml:space="preserve"> éprouvettes.</w:t>
      </w:r>
    </w:p>
    <w:p w14:paraId="4146E73A" w14:textId="77777777" w:rsidR="00DB67EA" w:rsidRPr="00ED657C" w:rsidRDefault="00DB67EA" w:rsidP="00DB67EA">
      <w:pPr>
        <w:pStyle w:val="ListParagraph"/>
        <w:numPr>
          <w:ilvl w:val="0"/>
          <w:numId w:val="5"/>
        </w:numPr>
        <w:rPr>
          <w:sz w:val="28"/>
          <w:szCs w:val="28"/>
          <w:lang w:val="fr-CA"/>
        </w:rPr>
      </w:pPr>
      <w:r w:rsidRPr="00ED657C">
        <w:rPr>
          <w:sz w:val="28"/>
          <w:szCs w:val="28"/>
          <w:lang w:val="fr-CA"/>
        </w:rPr>
        <w:t>Numéroter les éprouvettes de 1 à 6.</w:t>
      </w:r>
      <w:r>
        <w:rPr>
          <w:sz w:val="28"/>
          <w:szCs w:val="28"/>
          <w:lang w:val="fr-CA"/>
        </w:rPr>
        <w:t xml:space="preserve"> </w:t>
      </w:r>
      <w:r w:rsidRPr="00ED657C">
        <w:rPr>
          <w:sz w:val="28"/>
          <w:szCs w:val="28"/>
          <w:lang w:val="fr-CA"/>
        </w:rPr>
        <w:t>(N.B. les éprouvettes 1</w:t>
      </w:r>
      <w:r>
        <w:rPr>
          <w:sz w:val="28"/>
          <w:szCs w:val="28"/>
          <w:lang w:val="fr-CA"/>
        </w:rPr>
        <w:t>,5 et 6 seront utilisées pour la partie B</w:t>
      </w:r>
      <w:r w:rsidRPr="00ED657C">
        <w:rPr>
          <w:sz w:val="28"/>
          <w:szCs w:val="28"/>
          <w:lang w:val="fr-CA"/>
        </w:rPr>
        <w:t>)</w:t>
      </w:r>
    </w:p>
    <w:p w14:paraId="58217708" w14:textId="77777777" w:rsidR="00DB67EA" w:rsidRPr="00ED657C" w:rsidRDefault="00DB67EA" w:rsidP="00DB67EA">
      <w:pPr>
        <w:pStyle w:val="ListParagraph"/>
        <w:numPr>
          <w:ilvl w:val="0"/>
          <w:numId w:val="5"/>
        </w:numPr>
        <w:rPr>
          <w:sz w:val="28"/>
          <w:szCs w:val="28"/>
          <w:lang w:val="fr-CA"/>
        </w:rPr>
      </w:pPr>
      <w:r w:rsidRPr="00ED657C">
        <w:rPr>
          <w:sz w:val="28"/>
          <w:szCs w:val="28"/>
          <w:lang w:val="fr-CA"/>
        </w:rPr>
        <w:t>Noter la couleur de la solution de l’éprouvette 1. Elle servira de témoin.</w:t>
      </w:r>
    </w:p>
    <w:p w14:paraId="16E05B61" w14:textId="77777777" w:rsidR="00DB67EA" w:rsidRPr="00ED657C" w:rsidRDefault="00DB67EA" w:rsidP="00DB67EA">
      <w:pPr>
        <w:pStyle w:val="ListParagraph"/>
        <w:numPr>
          <w:ilvl w:val="0"/>
          <w:numId w:val="5"/>
        </w:numPr>
        <w:rPr>
          <w:sz w:val="28"/>
          <w:szCs w:val="28"/>
          <w:lang w:val="fr-CA"/>
        </w:rPr>
      </w:pPr>
      <w:r w:rsidRPr="00ED657C">
        <w:rPr>
          <w:sz w:val="28"/>
          <w:szCs w:val="28"/>
          <w:lang w:val="fr-CA"/>
        </w:rPr>
        <w:t>Dans l’éprouvette 2, ajouter une petite quantité de thiocyanate de potassium solide.</w:t>
      </w:r>
    </w:p>
    <w:p w14:paraId="381E5A2D" w14:textId="77777777" w:rsidR="00DB67EA" w:rsidRPr="00ED657C" w:rsidRDefault="00DB67EA" w:rsidP="00DB67EA">
      <w:pPr>
        <w:pStyle w:val="ListParagraph"/>
        <w:numPr>
          <w:ilvl w:val="0"/>
          <w:numId w:val="5"/>
        </w:numPr>
        <w:rPr>
          <w:sz w:val="28"/>
          <w:szCs w:val="28"/>
          <w:lang w:val="fr-CA"/>
        </w:rPr>
      </w:pPr>
      <w:r w:rsidRPr="00ED657C">
        <w:rPr>
          <w:sz w:val="28"/>
          <w:szCs w:val="28"/>
          <w:lang w:val="fr-CA"/>
        </w:rPr>
        <w:t>Noter la couleur de cette solution par rapport à celle de l’éprouvette témoin</w:t>
      </w:r>
      <w:r>
        <w:rPr>
          <w:sz w:val="28"/>
          <w:szCs w:val="28"/>
          <w:lang w:val="fr-CA"/>
        </w:rPr>
        <w:t xml:space="preserve"> (#1)</w:t>
      </w:r>
      <w:r w:rsidRPr="00ED657C">
        <w:rPr>
          <w:sz w:val="28"/>
          <w:szCs w:val="28"/>
          <w:lang w:val="fr-CA"/>
        </w:rPr>
        <w:t>.</w:t>
      </w:r>
    </w:p>
    <w:p w14:paraId="7F764430" w14:textId="77777777" w:rsidR="00DB67EA" w:rsidRPr="00ED657C" w:rsidRDefault="00DB67EA" w:rsidP="00DB67EA">
      <w:pPr>
        <w:pStyle w:val="ListParagraph"/>
        <w:numPr>
          <w:ilvl w:val="0"/>
          <w:numId w:val="5"/>
        </w:numPr>
        <w:rPr>
          <w:sz w:val="28"/>
          <w:szCs w:val="28"/>
          <w:lang w:val="fr-CA"/>
        </w:rPr>
      </w:pPr>
      <w:r w:rsidRPr="00ED657C">
        <w:rPr>
          <w:sz w:val="28"/>
          <w:szCs w:val="28"/>
          <w:lang w:val="fr-CA"/>
        </w:rPr>
        <w:t>Dans l’éprouvette 3, ajouter trois gouttes de la solution de trinitrate de fer.</w:t>
      </w:r>
    </w:p>
    <w:p w14:paraId="7722EF74" w14:textId="77777777" w:rsidR="00DB67EA" w:rsidRPr="00ED657C" w:rsidRDefault="00DB67EA" w:rsidP="00DB67EA">
      <w:pPr>
        <w:pStyle w:val="ListParagraph"/>
        <w:numPr>
          <w:ilvl w:val="0"/>
          <w:numId w:val="5"/>
        </w:numPr>
        <w:rPr>
          <w:sz w:val="28"/>
          <w:szCs w:val="28"/>
          <w:lang w:val="fr-CA"/>
        </w:rPr>
      </w:pPr>
      <w:r w:rsidRPr="00ED657C">
        <w:rPr>
          <w:sz w:val="28"/>
          <w:szCs w:val="28"/>
          <w:lang w:val="fr-CA"/>
        </w:rPr>
        <w:t>Noter la couleur de cette solution par rapport à celle de l’éprouvette témoin</w:t>
      </w:r>
      <w:r>
        <w:rPr>
          <w:sz w:val="28"/>
          <w:szCs w:val="28"/>
          <w:lang w:val="fr-CA"/>
        </w:rPr>
        <w:t xml:space="preserve"> (#1)</w:t>
      </w:r>
      <w:r w:rsidRPr="00ED657C">
        <w:rPr>
          <w:sz w:val="28"/>
          <w:szCs w:val="28"/>
          <w:lang w:val="fr-CA"/>
        </w:rPr>
        <w:t>.</w:t>
      </w:r>
    </w:p>
    <w:p w14:paraId="12492576" w14:textId="77777777" w:rsidR="00DB67EA" w:rsidRPr="00ED657C" w:rsidRDefault="00DB67EA" w:rsidP="00DB67EA">
      <w:pPr>
        <w:pStyle w:val="ListParagraph"/>
        <w:numPr>
          <w:ilvl w:val="0"/>
          <w:numId w:val="5"/>
        </w:numPr>
        <w:rPr>
          <w:sz w:val="28"/>
          <w:szCs w:val="28"/>
          <w:lang w:val="fr-CA"/>
        </w:rPr>
      </w:pPr>
      <w:r w:rsidRPr="536B1E25">
        <w:rPr>
          <w:sz w:val="28"/>
          <w:szCs w:val="28"/>
          <w:lang w:val="fr-CA"/>
        </w:rPr>
        <w:t>Dans l’éprouvette 4, ajouter une petite quantité d’</w:t>
      </w:r>
      <w:proofErr w:type="spellStart"/>
      <w:r w:rsidRPr="536B1E25">
        <w:rPr>
          <w:sz w:val="28"/>
          <w:szCs w:val="28"/>
          <w:lang w:val="fr-CA"/>
        </w:rPr>
        <w:t>hydrogénophosphate</w:t>
      </w:r>
      <w:proofErr w:type="spellEnd"/>
      <w:r w:rsidRPr="536B1E25">
        <w:rPr>
          <w:sz w:val="28"/>
          <w:szCs w:val="28"/>
          <w:lang w:val="fr-CA"/>
        </w:rPr>
        <w:t xml:space="preserve"> de </w:t>
      </w:r>
      <w:proofErr w:type="spellStart"/>
      <w:r w:rsidRPr="536B1E25">
        <w:rPr>
          <w:sz w:val="28"/>
          <w:szCs w:val="28"/>
          <w:lang w:val="fr-CA"/>
        </w:rPr>
        <w:t>disodium</w:t>
      </w:r>
      <w:proofErr w:type="spellEnd"/>
      <w:r w:rsidRPr="536B1E25">
        <w:rPr>
          <w:sz w:val="28"/>
          <w:szCs w:val="28"/>
          <w:lang w:val="fr-CA"/>
        </w:rPr>
        <w:t xml:space="preserve"> solide. (</w:t>
      </w:r>
      <w:r w:rsidRPr="536B1E25">
        <w:rPr>
          <w:i/>
          <w:iCs/>
          <w:sz w:val="28"/>
          <w:szCs w:val="28"/>
          <w:lang w:val="fr-CA"/>
        </w:rPr>
        <w:t>Celui-ci va créer un précipité avec l’ion Fe</w:t>
      </w:r>
      <w:r w:rsidRPr="536B1E25">
        <w:rPr>
          <w:i/>
          <w:iCs/>
          <w:sz w:val="28"/>
          <w:szCs w:val="28"/>
          <w:vertAlign w:val="superscript"/>
          <w:lang w:val="fr-CA"/>
        </w:rPr>
        <w:t>3+</w:t>
      </w:r>
      <w:r w:rsidRPr="536B1E25">
        <w:rPr>
          <w:i/>
          <w:iCs/>
          <w:sz w:val="28"/>
          <w:szCs w:val="28"/>
          <w:lang w:val="fr-CA"/>
        </w:rPr>
        <w:t>.)</w:t>
      </w:r>
    </w:p>
    <w:p w14:paraId="1B2EDE23" w14:textId="77777777" w:rsidR="00DB67EA" w:rsidRDefault="00DB67EA" w:rsidP="00DB67EA">
      <w:pPr>
        <w:pStyle w:val="ListParagraph"/>
        <w:numPr>
          <w:ilvl w:val="0"/>
          <w:numId w:val="5"/>
        </w:numPr>
        <w:rPr>
          <w:sz w:val="28"/>
          <w:szCs w:val="28"/>
          <w:lang w:val="fr-CA"/>
        </w:rPr>
      </w:pPr>
      <w:r w:rsidRPr="00ED657C">
        <w:rPr>
          <w:sz w:val="28"/>
          <w:szCs w:val="28"/>
          <w:lang w:val="fr-CA"/>
        </w:rPr>
        <w:t>Noter la couleur de cette solution par rapport à celle de l’éprouvette témoin</w:t>
      </w:r>
      <w:r>
        <w:rPr>
          <w:sz w:val="28"/>
          <w:szCs w:val="28"/>
          <w:lang w:val="fr-CA"/>
        </w:rPr>
        <w:t xml:space="preserve"> (#1)</w:t>
      </w:r>
      <w:r w:rsidRPr="00ED657C">
        <w:rPr>
          <w:sz w:val="28"/>
          <w:szCs w:val="28"/>
          <w:lang w:val="fr-CA"/>
        </w:rPr>
        <w:t>.</w:t>
      </w:r>
    </w:p>
    <w:p w14:paraId="700C9604" w14:textId="77777777" w:rsidR="00DB67EA" w:rsidRDefault="00DB67EA" w:rsidP="00DB67EA">
      <w:pPr>
        <w:pStyle w:val="Header"/>
        <w:tabs>
          <w:tab w:val="clear" w:pos="4320"/>
          <w:tab w:val="clear" w:pos="8640"/>
          <w:tab w:val="center" w:pos="5040"/>
          <w:tab w:val="right" w:pos="10065"/>
        </w:tabs>
        <w:rPr>
          <w:sz w:val="28"/>
          <w:szCs w:val="28"/>
        </w:rPr>
      </w:pPr>
    </w:p>
    <w:p w14:paraId="2DE40539" w14:textId="77777777" w:rsidR="00DB67EA" w:rsidRPr="00FB1D4E" w:rsidRDefault="00DB67EA" w:rsidP="00DB67EA">
      <w:pPr>
        <w:pStyle w:val="Header"/>
        <w:tabs>
          <w:tab w:val="clear" w:pos="4320"/>
          <w:tab w:val="clear" w:pos="8640"/>
          <w:tab w:val="center" w:pos="5040"/>
          <w:tab w:val="right" w:pos="10065"/>
        </w:tabs>
        <w:rPr>
          <w:sz w:val="28"/>
          <w:szCs w:val="28"/>
        </w:rPr>
      </w:pPr>
      <w:r>
        <w:rPr>
          <w:i/>
          <w:sz w:val="28"/>
          <w:szCs w:val="28"/>
        </w:rPr>
        <w:t>Partie B</w:t>
      </w:r>
    </w:p>
    <w:p w14:paraId="1FA93998" w14:textId="77777777" w:rsidR="00DB67EA" w:rsidRPr="00ED657C" w:rsidRDefault="00DB67EA" w:rsidP="00DB67EA">
      <w:pPr>
        <w:pStyle w:val="ListParagraph"/>
        <w:numPr>
          <w:ilvl w:val="0"/>
          <w:numId w:val="5"/>
        </w:numPr>
        <w:rPr>
          <w:sz w:val="28"/>
          <w:szCs w:val="28"/>
          <w:lang w:val="fr-CA"/>
        </w:rPr>
      </w:pPr>
      <w:r w:rsidRPr="00ED657C">
        <w:rPr>
          <w:sz w:val="28"/>
          <w:szCs w:val="28"/>
          <w:lang w:val="fr-CA"/>
        </w:rPr>
        <w:t>Verser</w:t>
      </w:r>
      <w:r w:rsidRPr="00CC7107">
        <w:rPr>
          <w:b/>
          <w:sz w:val="28"/>
          <w:szCs w:val="28"/>
          <w:lang w:val="fr-CA"/>
        </w:rPr>
        <w:t xml:space="preserve"> environ</w:t>
      </w:r>
      <w:r w:rsidRPr="00ED657C">
        <w:rPr>
          <w:sz w:val="28"/>
          <w:szCs w:val="28"/>
          <w:lang w:val="fr-CA"/>
        </w:rPr>
        <w:t xml:space="preserve"> 20</w:t>
      </w:r>
      <w:r>
        <w:rPr>
          <w:sz w:val="28"/>
          <w:szCs w:val="28"/>
          <w:lang w:val="fr-CA"/>
        </w:rPr>
        <w:t xml:space="preserve">0 ml </w:t>
      </w:r>
      <w:r w:rsidRPr="000A2531">
        <w:rPr>
          <w:sz w:val="28"/>
          <w:szCs w:val="28"/>
          <w:lang w:val="fr-CA"/>
        </w:rPr>
        <w:t xml:space="preserve">d’eau dans un autre bécher de </w:t>
      </w:r>
      <w:r>
        <w:rPr>
          <w:sz w:val="28"/>
          <w:szCs w:val="28"/>
          <w:lang w:val="fr-CA"/>
        </w:rPr>
        <w:t>250</w:t>
      </w:r>
      <w:r w:rsidRPr="000A2531">
        <w:rPr>
          <w:sz w:val="28"/>
          <w:szCs w:val="28"/>
          <w:lang w:val="fr-CA"/>
        </w:rPr>
        <w:t xml:space="preserve"> ml.</w:t>
      </w:r>
    </w:p>
    <w:p w14:paraId="3A13468C" w14:textId="77777777" w:rsidR="00DB67EA" w:rsidRPr="00ED657C" w:rsidRDefault="00DB67EA" w:rsidP="00DB67EA">
      <w:pPr>
        <w:pStyle w:val="ListParagraph"/>
        <w:numPr>
          <w:ilvl w:val="0"/>
          <w:numId w:val="5"/>
        </w:numPr>
        <w:rPr>
          <w:sz w:val="28"/>
          <w:szCs w:val="28"/>
          <w:lang w:val="fr-CA"/>
        </w:rPr>
      </w:pPr>
      <w:r w:rsidRPr="00ED657C">
        <w:rPr>
          <w:sz w:val="28"/>
          <w:szCs w:val="28"/>
          <w:lang w:val="fr-CA"/>
        </w:rPr>
        <w:t>À l’aide d’une plaque chauffante, amener l’eau à ébullition.</w:t>
      </w:r>
    </w:p>
    <w:p w14:paraId="108649E5" w14:textId="77777777" w:rsidR="00DB67EA" w:rsidRPr="00ED657C" w:rsidRDefault="00DB67EA" w:rsidP="00DB67EA">
      <w:pPr>
        <w:pStyle w:val="ListParagraph"/>
        <w:numPr>
          <w:ilvl w:val="0"/>
          <w:numId w:val="5"/>
        </w:numPr>
        <w:rPr>
          <w:sz w:val="28"/>
          <w:szCs w:val="28"/>
          <w:lang w:val="fr-CA"/>
        </w:rPr>
      </w:pPr>
      <w:r>
        <w:rPr>
          <w:sz w:val="28"/>
          <w:szCs w:val="28"/>
          <w:lang w:val="fr-CA"/>
        </w:rPr>
        <w:t>Verser</w:t>
      </w:r>
      <w:r w:rsidRPr="00ED657C">
        <w:rPr>
          <w:sz w:val="28"/>
          <w:szCs w:val="28"/>
          <w:lang w:val="fr-CA"/>
        </w:rPr>
        <w:t xml:space="preserve"> de l’eau et des cubes de</w:t>
      </w:r>
      <w:r>
        <w:rPr>
          <w:sz w:val="28"/>
          <w:szCs w:val="28"/>
          <w:lang w:val="fr-CA"/>
        </w:rPr>
        <w:t xml:space="preserve"> glace dans un bécher de 250 ml.</w:t>
      </w:r>
    </w:p>
    <w:p w14:paraId="0ACD924A" w14:textId="77777777" w:rsidR="00DB67EA" w:rsidRPr="00ED657C" w:rsidRDefault="00DB67EA" w:rsidP="00DB67EA">
      <w:pPr>
        <w:pStyle w:val="ListParagraph"/>
        <w:numPr>
          <w:ilvl w:val="0"/>
          <w:numId w:val="5"/>
        </w:numPr>
        <w:rPr>
          <w:sz w:val="28"/>
          <w:szCs w:val="28"/>
          <w:lang w:val="fr-CA"/>
        </w:rPr>
      </w:pPr>
      <w:r w:rsidRPr="00ED657C">
        <w:rPr>
          <w:sz w:val="28"/>
          <w:szCs w:val="28"/>
          <w:lang w:val="fr-CA"/>
        </w:rPr>
        <w:t>Utiliser les éprouvettes de 1,</w:t>
      </w:r>
      <w:r>
        <w:rPr>
          <w:sz w:val="28"/>
          <w:szCs w:val="28"/>
          <w:lang w:val="fr-CA"/>
        </w:rPr>
        <w:t xml:space="preserve"> </w:t>
      </w:r>
      <w:r w:rsidRPr="00ED657C">
        <w:rPr>
          <w:sz w:val="28"/>
          <w:szCs w:val="28"/>
          <w:lang w:val="fr-CA"/>
        </w:rPr>
        <w:t>5 et 6.</w:t>
      </w:r>
    </w:p>
    <w:p w14:paraId="0B71C7ED" w14:textId="77777777" w:rsidR="00DB67EA" w:rsidRPr="00ED657C" w:rsidRDefault="00DB67EA" w:rsidP="00DB67EA">
      <w:pPr>
        <w:pStyle w:val="ListParagraph"/>
        <w:numPr>
          <w:ilvl w:val="0"/>
          <w:numId w:val="5"/>
        </w:numPr>
        <w:rPr>
          <w:sz w:val="28"/>
          <w:szCs w:val="28"/>
          <w:lang w:val="fr-CA"/>
        </w:rPr>
      </w:pPr>
      <w:r w:rsidRPr="00ED657C">
        <w:rPr>
          <w:sz w:val="28"/>
          <w:szCs w:val="28"/>
          <w:lang w:val="fr-CA"/>
        </w:rPr>
        <w:t>Noter la couleur de la solution de l’éprouvette 1. Elle servira de témoin.</w:t>
      </w:r>
    </w:p>
    <w:p w14:paraId="270F7490" w14:textId="77777777" w:rsidR="00DB67EA" w:rsidRPr="00ED657C" w:rsidRDefault="00DB67EA" w:rsidP="00DB67EA">
      <w:pPr>
        <w:pStyle w:val="ListParagraph"/>
        <w:numPr>
          <w:ilvl w:val="0"/>
          <w:numId w:val="5"/>
        </w:numPr>
        <w:rPr>
          <w:sz w:val="28"/>
          <w:szCs w:val="28"/>
          <w:lang w:val="fr-CA"/>
        </w:rPr>
      </w:pPr>
      <w:r w:rsidRPr="00ED657C">
        <w:rPr>
          <w:sz w:val="28"/>
          <w:szCs w:val="28"/>
          <w:lang w:val="fr-CA"/>
        </w:rPr>
        <w:t>Déposer l’éprouvette 5 dans le bécher d’eau bouillante.</w:t>
      </w:r>
    </w:p>
    <w:p w14:paraId="16F78B43" w14:textId="77777777" w:rsidR="00DB67EA" w:rsidRPr="00ED657C" w:rsidRDefault="00DB67EA" w:rsidP="00DB67EA">
      <w:pPr>
        <w:pStyle w:val="ListParagraph"/>
        <w:numPr>
          <w:ilvl w:val="0"/>
          <w:numId w:val="5"/>
        </w:numPr>
        <w:rPr>
          <w:sz w:val="28"/>
          <w:szCs w:val="28"/>
          <w:lang w:val="fr-CA"/>
        </w:rPr>
      </w:pPr>
      <w:r w:rsidRPr="00ED657C">
        <w:rPr>
          <w:sz w:val="28"/>
          <w:szCs w:val="28"/>
          <w:lang w:val="fr-CA"/>
        </w:rPr>
        <w:t>Déposer l’éprouvette 6 dans le bécher d’eau glacée.</w:t>
      </w:r>
    </w:p>
    <w:p w14:paraId="78BC7F79" w14:textId="77777777" w:rsidR="00D00291" w:rsidRDefault="00DB67EA" w:rsidP="008D7B36">
      <w:pPr>
        <w:pStyle w:val="ListParagraph"/>
        <w:numPr>
          <w:ilvl w:val="0"/>
          <w:numId w:val="5"/>
        </w:numPr>
        <w:rPr>
          <w:b/>
          <w:bCs/>
          <w:sz w:val="28"/>
          <w:szCs w:val="28"/>
          <w:lang w:val="fr-CA"/>
        </w:rPr>
      </w:pPr>
      <w:r w:rsidRPr="00DB67EA">
        <w:rPr>
          <w:sz w:val="28"/>
          <w:szCs w:val="28"/>
          <w:lang w:val="fr-CA"/>
        </w:rPr>
        <w:t>Laisser reposer 10 minutes.</w:t>
      </w:r>
      <w:r w:rsidR="00ED657C" w:rsidRPr="00DB67EA">
        <w:rPr>
          <w:b/>
          <w:bCs/>
          <w:sz w:val="28"/>
          <w:szCs w:val="28"/>
          <w:lang w:val="fr-CA"/>
        </w:rPr>
        <w:br w:type="page"/>
      </w:r>
    </w:p>
    <w:p w14:paraId="72734FDF" w14:textId="77777777" w:rsidR="00407E90" w:rsidRPr="00A26E50" w:rsidRDefault="00407E90" w:rsidP="00407E90">
      <w:pPr>
        <w:pStyle w:val="ListParagraph"/>
        <w:numPr>
          <w:ilvl w:val="0"/>
          <w:numId w:val="5"/>
        </w:numPr>
        <w:rPr>
          <w:b/>
          <w:sz w:val="28"/>
          <w:szCs w:val="28"/>
          <w:lang w:val="fr-CA"/>
        </w:rPr>
      </w:pPr>
      <w:r w:rsidRPr="00D00291">
        <w:rPr>
          <w:sz w:val="28"/>
          <w:szCs w:val="28"/>
          <w:lang w:val="fr-CA"/>
        </w:rPr>
        <w:lastRenderedPageBreak/>
        <w:t>Comparer la couleur de la solution des éprouvettes 5 et 6 à celle de l’éprouvette témoin.</w:t>
      </w:r>
    </w:p>
    <w:p w14:paraId="41BF9842" w14:textId="4CCC1539" w:rsidR="00407E90" w:rsidRPr="00DB67EA" w:rsidRDefault="00407E90" w:rsidP="00407E90">
      <w:pPr>
        <w:pStyle w:val="ListParagraph"/>
        <w:numPr>
          <w:ilvl w:val="0"/>
          <w:numId w:val="5"/>
        </w:numPr>
        <w:rPr>
          <w:b/>
          <w:bCs/>
          <w:sz w:val="28"/>
          <w:szCs w:val="28"/>
          <w:lang w:val="fr-CA"/>
        </w:rPr>
        <w:sectPr w:rsidR="00407E90" w:rsidRPr="00DB67EA" w:rsidSect="00924554">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080" w:bottom="1440" w:left="1080" w:header="720" w:footer="720" w:gutter="0"/>
          <w:cols w:space="720"/>
          <w:docGrid w:linePitch="360"/>
        </w:sectPr>
      </w:pPr>
      <w:r w:rsidRPr="50FAAA62">
        <w:rPr>
          <w:sz w:val="28"/>
          <w:szCs w:val="28"/>
          <w:lang w:val="fr-CA"/>
        </w:rPr>
        <w:t xml:space="preserve">Nettoyer et ranger le matériel. </w:t>
      </w:r>
      <w:r>
        <w:rPr>
          <w:sz w:val="28"/>
          <w:szCs w:val="28"/>
          <w:lang w:val="fr-CA"/>
        </w:rPr>
        <w:t>*</w:t>
      </w:r>
      <w:r w:rsidRPr="50FAAA62">
        <w:rPr>
          <w:b/>
          <w:bCs/>
          <w:sz w:val="28"/>
          <w:szCs w:val="28"/>
          <w:lang w:val="fr-CA"/>
        </w:rPr>
        <w:t xml:space="preserve">** Les produits chimiques DOIVENT ALLER dans le CONTENANT DE RÉCUPÉRATION </w:t>
      </w:r>
      <w:r>
        <w:rPr>
          <w:b/>
          <w:bCs/>
          <w:sz w:val="28"/>
          <w:szCs w:val="28"/>
          <w:lang w:val="fr-CA"/>
        </w:rPr>
        <w:t>sous la HOTTE</w:t>
      </w:r>
      <w:r w:rsidRPr="50FAAA62">
        <w:rPr>
          <w:sz w:val="28"/>
          <w:szCs w:val="28"/>
          <w:lang w:val="fr-CA"/>
        </w:rPr>
        <w:t>.</w:t>
      </w:r>
      <w:r>
        <w:rPr>
          <w:sz w:val="28"/>
          <w:szCs w:val="28"/>
          <w:lang w:val="fr-CA"/>
        </w:rPr>
        <w:t xml:space="preserve"> ***</w:t>
      </w:r>
    </w:p>
    <w:p w14:paraId="3ED0DF6A" w14:textId="33E2A0D9" w:rsidR="00C03098" w:rsidRPr="000D6DA7" w:rsidRDefault="00C03098" w:rsidP="006D3FF8">
      <w:pPr>
        <w:pStyle w:val="Header"/>
        <w:tabs>
          <w:tab w:val="clear" w:pos="4320"/>
          <w:tab w:val="clear" w:pos="8640"/>
          <w:tab w:val="right" w:pos="10065"/>
        </w:tabs>
        <w:rPr>
          <w:b/>
          <w:sz w:val="28"/>
          <w:szCs w:val="28"/>
        </w:rPr>
      </w:pPr>
      <w:r w:rsidRPr="000D6DA7">
        <w:rPr>
          <w:b/>
          <w:sz w:val="28"/>
          <w:szCs w:val="28"/>
        </w:rPr>
        <w:lastRenderedPageBreak/>
        <w:t>Résultats</w:t>
      </w:r>
      <w:r w:rsidR="00390E3C">
        <w:rPr>
          <w:b/>
          <w:sz w:val="28"/>
          <w:szCs w:val="28"/>
        </w:rPr>
        <w:t xml:space="preserve"> </w:t>
      </w:r>
      <w:r w:rsidR="000B4619">
        <w:rPr>
          <w:b/>
          <w:bCs/>
          <w:sz w:val="44"/>
          <w:szCs w:val="44"/>
          <w:highlight w:val="green"/>
        </w:rPr>
        <w:t xml:space="preserve">MODIFICATION </w:t>
      </w:r>
      <w:r w:rsidR="000B4619" w:rsidRPr="00FA131B">
        <w:rPr>
          <w:b/>
          <w:bCs/>
          <w:sz w:val="44"/>
          <w:szCs w:val="44"/>
          <w:highlight w:val="green"/>
        </w:rPr>
        <w:t>COCO</w:t>
      </w:r>
      <w:r w:rsidR="00390E3C" w:rsidRPr="00FA131B">
        <w:rPr>
          <w:b/>
          <w:bCs/>
          <w:sz w:val="44"/>
          <w:szCs w:val="44"/>
          <w:highlight w:val="green"/>
        </w:rPr>
        <w:t xml:space="preserve"> 2021 – Ce labo sera entièrement corrigé sur Moodle. Ce document est fourni à titre indicatif seulement.</w:t>
      </w:r>
    </w:p>
    <w:p w14:paraId="176BD9A4" w14:textId="74E2DBA0" w:rsidR="00A525DC" w:rsidRDefault="00A525DC" w:rsidP="009907C3">
      <w:pPr>
        <w:pStyle w:val="Header"/>
        <w:numPr>
          <w:ilvl w:val="0"/>
          <w:numId w:val="11"/>
        </w:numPr>
        <w:tabs>
          <w:tab w:val="clear" w:pos="4320"/>
          <w:tab w:val="clear" w:pos="8640"/>
          <w:tab w:val="center" w:pos="5040"/>
          <w:tab w:val="right" w:pos="10065"/>
        </w:tabs>
        <w:spacing w:before="120" w:line="300" w:lineRule="auto"/>
        <w:rPr>
          <w:b/>
          <w:sz w:val="28"/>
          <w:szCs w:val="28"/>
        </w:rPr>
      </w:pPr>
      <w:r>
        <w:rPr>
          <w:b/>
          <w:sz w:val="28"/>
          <w:szCs w:val="28"/>
        </w:rPr>
        <w:t>Tableau de données (observations)</w:t>
      </w:r>
    </w:p>
    <w:p w14:paraId="0AE49AD4" w14:textId="307CD40C" w:rsidR="00B65DFC" w:rsidRPr="00B65DFC" w:rsidRDefault="00B65DFC" w:rsidP="00011288">
      <w:pPr>
        <w:pStyle w:val="Header"/>
        <w:tabs>
          <w:tab w:val="clear" w:pos="4320"/>
          <w:tab w:val="clear" w:pos="8640"/>
          <w:tab w:val="center" w:pos="5040"/>
          <w:tab w:val="right" w:pos="10065"/>
        </w:tabs>
        <w:spacing w:before="120" w:line="300" w:lineRule="auto"/>
        <w:jc w:val="center"/>
        <w:rPr>
          <w:b/>
          <w:sz w:val="24"/>
          <w:szCs w:val="24"/>
        </w:rPr>
      </w:pPr>
      <w:r w:rsidRPr="00B65DFC">
        <w:rPr>
          <w:b/>
          <w:sz w:val="24"/>
          <w:szCs w:val="24"/>
        </w:rPr>
        <w:t>Tableau 1 : Observation de la couleur de la réaction de formation de thiocyanate de fer (FeSCN</w:t>
      </w:r>
      <w:r w:rsidRPr="00B65DFC">
        <w:rPr>
          <w:b/>
          <w:sz w:val="24"/>
          <w:szCs w:val="24"/>
          <w:vertAlign w:val="superscript"/>
        </w:rPr>
        <w:t>2+</w:t>
      </w:r>
      <w:r w:rsidRPr="00B65DFC">
        <w:rPr>
          <w:b/>
          <w:sz w:val="24"/>
          <w:szCs w:val="24"/>
          <w:vertAlign w:val="subscript"/>
        </w:rPr>
        <w:t>(</w:t>
      </w:r>
      <w:proofErr w:type="spellStart"/>
      <w:r w:rsidRPr="00B65DFC">
        <w:rPr>
          <w:b/>
          <w:sz w:val="24"/>
          <w:szCs w:val="24"/>
          <w:vertAlign w:val="subscript"/>
        </w:rPr>
        <w:t>aq</w:t>
      </w:r>
      <w:proofErr w:type="spellEnd"/>
      <w:r w:rsidRPr="00B65DFC">
        <w:rPr>
          <w:b/>
          <w:sz w:val="24"/>
          <w:szCs w:val="24"/>
          <w:vertAlign w:val="subscript"/>
        </w:rPr>
        <w:t>)</w:t>
      </w:r>
      <w:r w:rsidRPr="00B65DFC">
        <w:rPr>
          <w:b/>
          <w:sz w:val="24"/>
          <w:szCs w:val="24"/>
        </w:rPr>
        <w:t>)</w:t>
      </w:r>
      <w:r w:rsidRPr="00B65DFC">
        <w:rPr>
          <w:sz w:val="24"/>
          <w:szCs w:val="24"/>
        </w:rPr>
        <w:t xml:space="preserve"> </w:t>
      </w:r>
      <w:r w:rsidRPr="00B65DFC">
        <w:rPr>
          <w:b/>
          <w:sz w:val="24"/>
          <w:szCs w:val="24"/>
        </w:rPr>
        <w:t>en fonction des pert</w:t>
      </w:r>
      <w:r>
        <w:rPr>
          <w:b/>
          <w:sz w:val="24"/>
          <w:szCs w:val="24"/>
        </w:rPr>
        <w:t xml:space="preserve">urbations causées au système à </w:t>
      </w:r>
      <w:r w:rsidRPr="00B65DFC">
        <w:rPr>
          <w:b/>
          <w:sz w:val="24"/>
          <w:szCs w:val="24"/>
        </w:rPr>
        <w:t>l’équilibre.</w:t>
      </w:r>
    </w:p>
    <w:tbl>
      <w:tblPr>
        <w:tblStyle w:val="TableGrid"/>
        <w:tblW w:w="13239" w:type="dxa"/>
        <w:tblLayout w:type="fixed"/>
        <w:tblLook w:val="04A0" w:firstRow="1" w:lastRow="0" w:firstColumn="1" w:lastColumn="0" w:noHBand="0" w:noVBand="1"/>
      </w:tblPr>
      <w:tblGrid>
        <w:gridCol w:w="1413"/>
        <w:gridCol w:w="4536"/>
        <w:gridCol w:w="7290"/>
      </w:tblGrid>
      <w:tr w:rsidR="00192683" w:rsidRPr="00B65DFC" w14:paraId="333D0430" w14:textId="77777777" w:rsidTr="5B617264">
        <w:trPr>
          <w:trHeight w:val="1060"/>
        </w:trPr>
        <w:tc>
          <w:tcPr>
            <w:tcW w:w="1413" w:type="dxa"/>
            <w:shd w:val="clear" w:color="auto" w:fill="0D0D0D" w:themeFill="text1" w:themeFillTint="F2"/>
            <w:vAlign w:val="center"/>
          </w:tcPr>
          <w:p w14:paraId="3CE59BE4" w14:textId="251BE283" w:rsidR="00192683" w:rsidRPr="00B65DFC" w:rsidRDefault="5B617264" w:rsidP="5B617264">
            <w:pPr>
              <w:jc w:val="center"/>
              <w:rPr>
                <w:b/>
                <w:bCs/>
                <w:color w:val="C2D69B" w:themeColor="accent3" w:themeTint="99"/>
                <w:sz w:val="24"/>
                <w:szCs w:val="24"/>
                <w:lang w:val="fr-CA"/>
              </w:rPr>
            </w:pPr>
            <w:r w:rsidRPr="5B617264">
              <w:rPr>
                <w:b/>
                <w:bCs/>
                <w:color w:val="C2D69B" w:themeColor="accent3" w:themeTint="99"/>
                <w:sz w:val="24"/>
                <w:szCs w:val="24"/>
                <w:lang w:val="fr-CA"/>
              </w:rPr>
              <w:t>Éprouvette #</w:t>
            </w:r>
          </w:p>
        </w:tc>
        <w:tc>
          <w:tcPr>
            <w:tcW w:w="4536" w:type="dxa"/>
            <w:shd w:val="clear" w:color="auto" w:fill="0D0D0D" w:themeFill="text1" w:themeFillTint="F2"/>
            <w:vAlign w:val="center"/>
          </w:tcPr>
          <w:p w14:paraId="09AF1900" w14:textId="77777777" w:rsidR="00192683" w:rsidRPr="00B65DFC" w:rsidRDefault="5B617264" w:rsidP="5B617264">
            <w:pPr>
              <w:jc w:val="center"/>
              <w:rPr>
                <w:b/>
                <w:bCs/>
                <w:color w:val="C2D69B" w:themeColor="accent3" w:themeTint="99"/>
                <w:sz w:val="24"/>
                <w:szCs w:val="24"/>
                <w:lang w:val="fr-CA"/>
              </w:rPr>
            </w:pPr>
            <w:r w:rsidRPr="5B617264">
              <w:rPr>
                <w:b/>
                <w:bCs/>
                <w:color w:val="C2D69B" w:themeColor="accent3" w:themeTint="99"/>
                <w:sz w:val="24"/>
                <w:szCs w:val="24"/>
                <w:lang w:val="fr-CA"/>
              </w:rPr>
              <w:t>Manipulations expérimentales</w:t>
            </w:r>
          </w:p>
          <w:p w14:paraId="4F9A3E63" w14:textId="7E192BAB" w:rsidR="00B65DFC" w:rsidRPr="00B65DFC" w:rsidRDefault="5B617264" w:rsidP="5B617264">
            <w:pPr>
              <w:jc w:val="center"/>
              <w:rPr>
                <w:b/>
                <w:bCs/>
                <w:color w:val="C2D69B" w:themeColor="accent3" w:themeTint="99"/>
                <w:sz w:val="24"/>
                <w:szCs w:val="24"/>
                <w:lang w:val="fr-CA"/>
              </w:rPr>
            </w:pPr>
            <w:r w:rsidRPr="5B617264">
              <w:rPr>
                <w:b/>
                <w:bCs/>
                <w:color w:val="C2D69B" w:themeColor="accent3" w:themeTint="99"/>
                <w:sz w:val="24"/>
                <w:szCs w:val="24"/>
                <w:lang w:val="fr-CA"/>
              </w:rPr>
              <w:t>(perturbations causées)</w:t>
            </w:r>
          </w:p>
        </w:tc>
        <w:tc>
          <w:tcPr>
            <w:tcW w:w="7290" w:type="dxa"/>
            <w:shd w:val="clear" w:color="auto" w:fill="0D0D0D" w:themeFill="text1" w:themeFillTint="F2"/>
            <w:vAlign w:val="center"/>
          </w:tcPr>
          <w:p w14:paraId="6B583D85" w14:textId="105A2B1F" w:rsidR="00192683" w:rsidRPr="00B65DFC" w:rsidRDefault="5B617264" w:rsidP="5B617264">
            <w:pPr>
              <w:jc w:val="center"/>
              <w:rPr>
                <w:b/>
                <w:bCs/>
                <w:color w:val="C2D69B" w:themeColor="accent3" w:themeTint="99"/>
                <w:sz w:val="24"/>
                <w:szCs w:val="24"/>
                <w:lang w:val="fr-CA"/>
              </w:rPr>
            </w:pPr>
            <w:r w:rsidRPr="5B617264">
              <w:rPr>
                <w:b/>
                <w:bCs/>
                <w:color w:val="C2D69B" w:themeColor="accent3" w:themeTint="99"/>
                <w:sz w:val="24"/>
                <w:szCs w:val="24"/>
                <w:lang w:val="fr-CA"/>
              </w:rPr>
              <w:t>Observations</w:t>
            </w:r>
          </w:p>
        </w:tc>
      </w:tr>
      <w:tr w:rsidR="00192683" w:rsidRPr="00B65DFC" w14:paraId="09FE4849" w14:textId="77777777" w:rsidTr="5B617264">
        <w:trPr>
          <w:trHeight w:val="1060"/>
        </w:trPr>
        <w:tc>
          <w:tcPr>
            <w:tcW w:w="1413" w:type="dxa"/>
            <w:vAlign w:val="center"/>
          </w:tcPr>
          <w:p w14:paraId="46D67C6E" w14:textId="131ADE57" w:rsidR="00192683" w:rsidRPr="00B65DFC" w:rsidRDefault="00192683" w:rsidP="00192683">
            <w:pPr>
              <w:jc w:val="center"/>
              <w:rPr>
                <w:b/>
                <w:sz w:val="24"/>
                <w:szCs w:val="24"/>
                <w:lang w:val="fr-CA"/>
              </w:rPr>
            </w:pPr>
            <w:r w:rsidRPr="00B65DFC">
              <w:rPr>
                <w:b/>
                <w:sz w:val="24"/>
                <w:szCs w:val="24"/>
                <w:lang w:val="fr-CA"/>
              </w:rPr>
              <w:t>1</w:t>
            </w:r>
          </w:p>
        </w:tc>
        <w:tc>
          <w:tcPr>
            <w:tcW w:w="4536" w:type="dxa"/>
          </w:tcPr>
          <w:p w14:paraId="2D705D61" w14:textId="77777777" w:rsidR="00192683" w:rsidRPr="00B65DFC" w:rsidRDefault="00192683">
            <w:pPr>
              <w:rPr>
                <w:b/>
                <w:sz w:val="24"/>
                <w:szCs w:val="24"/>
                <w:lang w:val="fr-CA"/>
              </w:rPr>
            </w:pPr>
          </w:p>
        </w:tc>
        <w:tc>
          <w:tcPr>
            <w:tcW w:w="7290" w:type="dxa"/>
          </w:tcPr>
          <w:p w14:paraId="4ABB2EC6" w14:textId="77777777" w:rsidR="00192683" w:rsidRPr="00B65DFC" w:rsidRDefault="00192683">
            <w:pPr>
              <w:rPr>
                <w:b/>
                <w:sz w:val="24"/>
                <w:szCs w:val="24"/>
                <w:lang w:val="fr-CA"/>
              </w:rPr>
            </w:pPr>
          </w:p>
        </w:tc>
      </w:tr>
      <w:tr w:rsidR="00192683" w:rsidRPr="00B65DFC" w14:paraId="38FBDC27" w14:textId="77777777" w:rsidTr="5B617264">
        <w:trPr>
          <w:trHeight w:val="1060"/>
        </w:trPr>
        <w:tc>
          <w:tcPr>
            <w:tcW w:w="1413" w:type="dxa"/>
            <w:vAlign w:val="center"/>
          </w:tcPr>
          <w:p w14:paraId="7B27D0A3" w14:textId="08D07C7C" w:rsidR="00192683" w:rsidRPr="00B65DFC" w:rsidRDefault="00192683" w:rsidP="00192683">
            <w:pPr>
              <w:jc w:val="center"/>
              <w:rPr>
                <w:b/>
                <w:sz w:val="24"/>
                <w:szCs w:val="24"/>
                <w:lang w:val="fr-CA"/>
              </w:rPr>
            </w:pPr>
            <w:r w:rsidRPr="00B65DFC">
              <w:rPr>
                <w:b/>
                <w:sz w:val="24"/>
                <w:szCs w:val="24"/>
                <w:lang w:val="fr-CA"/>
              </w:rPr>
              <w:t>2</w:t>
            </w:r>
          </w:p>
        </w:tc>
        <w:tc>
          <w:tcPr>
            <w:tcW w:w="4536" w:type="dxa"/>
          </w:tcPr>
          <w:p w14:paraId="417BFF4A" w14:textId="77777777" w:rsidR="00192683" w:rsidRPr="00B65DFC" w:rsidRDefault="00192683">
            <w:pPr>
              <w:rPr>
                <w:b/>
                <w:sz w:val="24"/>
                <w:szCs w:val="24"/>
                <w:lang w:val="fr-CA"/>
              </w:rPr>
            </w:pPr>
          </w:p>
        </w:tc>
        <w:tc>
          <w:tcPr>
            <w:tcW w:w="7290" w:type="dxa"/>
          </w:tcPr>
          <w:p w14:paraId="4CFDA04F" w14:textId="77777777" w:rsidR="00192683" w:rsidRPr="00B65DFC" w:rsidRDefault="00192683">
            <w:pPr>
              <w:rPr>
                <w:b/>
                <w:sz w:val="24"/>
                <w:szCs w:val="24"/>
                <w:lang w:val="fr-CA"/>
              </w:rPr>
            </w:pPr>
          </w:p>
        </w:tc>
      </w:tr>
      <w:tr w:rsidR="00192683" w:rsidRPr="00B65DFC" w14:paraId="40737B8E" w14:textId="77777777" w:rsidTr="5B617264">
        <w:trPr>
          <w:trHeight w:val="1060"/>
        </w:trPr>
        <w:tc>
          <w:tcPr>
            <w:tcW w:w="1413" w:type="dxa"/>
            <w:vAlign w:val="center"/>
          </w:tcPr>
          <w:p w14:paraId="31399BC3" w14:textId="41446276" w:rsidR="00192683" w:rsidRPr="00B65DFC" w:rsidRDefault="00192683" w:rsidP="00192683">
            <w:pPr>
              <w:jc w:val="center"/>
              <w:rPr>
                <w:b/>
                <w:sz w:val="24"/>
                <w:szCs w:val="24"/>
                <w:lang w:val="fr-CA"/>
              </w:rPr>
            </w:pPr>
            <w:r w:rsidRPr="00B65DFC">
              <w:rPr>
                <w:b/>
                <w:sz w:val="24"/>
                <w:szCs w:val="24"/>
                <w:lang w:val="fr-CA"/>
              </w:rPr>
              <w:t>3</w:t>
            </w:r>
          </w:p>
        </w:tc>
        <w:tc>
          <w:tcPr>
            <w:tcW w:w="4536" w:type="dxa"/>
          </w:tcPr>
          <w:p w14:paraId="0A194848" w14:textId="77777777" w:rsidR="00192683" w:rsidRPr="00B65DFC" w:rsidRDefault="00192683">
            <w:pPr>
              <w:rPr>
                <w:b/>
                <w:sz w:val="24"/>
                <w:szCs w:val="24"/>
                <w:lang w:val="fr-CA"/>
              </w:rPr>
            </w:pPr>
          </w:p>
        </w:tc>
        <w:tc>
          <w:tcPr>
            <w:tcW w:w="7290" w:type="dxa"/>
          </w:tcPr>
          <w:p w14:paraId="06F6ADBA" w14:textId="77777777" w:rsidR="00192683" w:rsidRPr="00B65DFC" w:rsidRDefault="00192683">
            <w:pPr>
              <w:rPr>
                <w:b/>
                <w:sz w:val="24"/>
                <w:szCs w:val="24"/>
                <w:lang w:val="fr-CA"/>
              </w:rPr>
            </w:pPr>
          </w:p>
        </w:tc>
      </w:tr>
      <w:tr w:rsidR="00192683" w:rsidRPr="00B65DFC" w14:paraId="32967DE1" w14:textId="77777777" w:rsidTr="5B617264">
        <w:trPr>
          <w:trHeight w:val="1060"/>
        </w:trPr>
        <w:tc>
          <w:tcPr>
            <w:tcW w:w="1413" w:type="dxa"/>
            <w:vAlign w:val="center"/>
          </w:tcPr>
          <w:p w14:paraId="2957DF43" w14:textId="7782124B" w:rsidR="00192683" w:rsidRPr="00B65DFC" w:rsidRDefault="00192683" w:rsidP="00192683">
            <w:pPr>
              <w:jc w:val="center"/>
              <w:rPr>
                <w:b/>
                <w:sz w:val="24"/>
                <w:szCs w:val="24"/>
                <w:lang w:val="fr-CA"/>
              </w:rPr>
            </w:pPr>
            <w:r w:rsidRPr="00B65DFC">
              <w:rPr>
                <w:b/>
                <w:sz w:val="24"/>
                <w:szCs w:val="24"/>
                <w:lang w:val="fr-CA"/>
              </w:rPr>
              <w:t>4</w:t>
            </w:r>
          </w:p>
        </w:tc>
        <w:tc>
          <w:tcPr>
            <w:tcW w:w="4536" w:type="dxa"/>
          </w:tcPr>
          <w:p w14:paraId="2B1CDDAA" w14:textId="77777777" w:rsidR="00192683" w:rsidRPr="00B65DFC" w:rsidRDefault="00192683">
            <w:pPr>
              <w:rPr>
                <w:b/>
                <w:sz w:val="24"/>
                <w:szCs w:val="24"/>
                <w:lang w:val="fr-CA"/>
              </w:rPr>
            </w:pPr>
          </w:p>
        </w:tc>
        <w:tc>
          <w:tcPr>
            <w:tcW w:w="7290" w:type="dxa"/>
          </w:tcPr>
          <w:p w14:paraId="0D7091D0" w14:textId="77777777" w:rsidR="00192683" w:rsidRPr="00B65DFC" w:rsidRDefault="00192683">
            <w:pPr>
              <w:rPr>
                <w:b/>
                <w:sz w:val="24"/>
                <w:szCs w:val="24"/>
                <w:lang w:val="fr-CA"/>
              </w:rPr>
            </w:pPr>
          </w:p>
        </w:tc>
      </w:tr>
      <w:tr w:rsidR="00192683" w:rsidRPr="00B65DFC" w14:paraId="1115A833" w14:textId="77777777" w:rsidTr="5B617264">
        <w:trPr>
          <w:trHeight w:val="1060"/>
        </w:trPr>
        <w:tc>
          <w:tcPr>
            <w:tcW w:w="1413" w:type="dxa"/>
            <w:vAlign w:val="center"/>
          </w:tcPr>
          <w:p w14:paraId="5267E5BF" w14:textId="5404C7BF" w:rsidR="00192683" w:rsidRPr="00B65DFC" w:rsidRDefault="00192683" w:rsidP="00192683">
            <w:pPr>
              <w:jc w:val="center"/>
              <w:rPr>
                <w:b/>
                <w:sz w:val="24"/>
                <w:szCs w:val="24"/>
                <w:lang w:val="fr-CA"/>
              </w:rPr>
            </w:pPr>
            <w:r w:rsidRPr="00B65DFC">
              <w:rPr>
                <w:b/>
                <w:sz w:val="24"/>
                <w:szCs w:val="24"/>
                <w:lang w:val="fr-CA"/>
              </w:rPr>
              <w:t>5</w:t>
            </w:r>
          </w:p>
        </w:tc>
        <w:tc>
          <w:tcPr>
            <w:tcW w:w="4536" w:type="dxa"/>
          </w:tcPr>
          <w:p w14:paraId="76E5B563" w14:textId="77777777" w:rsidR="00192683" w:rsidRPr="00B65DFC" w:rsidRDefault="00192683">
            <w:pPr>
              <w:rPr>
                <w:b/>
                <w:sz w:val="24"/>
                <w:szCs w:val="24"/>
                <w:lang w:val="fr-CA"/>
              </w:rPr>
            </w:pPr>
          </w:p>
        </w:tc>
        <w:tc>
          <w:tcPr>
            <w:tcW w:w="7290" w:type="dxa"/>
          </w:tcPr>
          <w:p w14:paraId="656C9178" w14:textId="77777777" w:rsidR="00192683" w:rsidRPr="00B65DFC" w:rsidRDefault="00192683">
            <w:pPr>
              <w:rPr>
                <w:b/>
                <w:sz w:val="24"/>
                <w:szCs w:val="24"/>
                <w:lang w:val="fr-CA"/>
              </w:rPr>
            </w:pPr>
          </w:p>
        </w:tc>
      </w:tr>
      <w:tr w:rsidR="00192683" w14:paraId="3466764B" w14:textId="77777777" w:rsidTr="5B617264">
        <w:trPr>
          <w:trHeight w:val="1143"/>
        </w:trPr>
        <w:tc>
          <w:tcPr>
            <w:tcW w:w="1413" w:type="dxa"/>
            <w:vAlign w:val="center"/>
          </w:tcPr>
          <w:p w14:paraId="06E26CD2" w14:textId="566FD801" w:rsidR="00192683" w:rsidRDefault="00192683" w:rsidP="00192683">
            <w:pPr>
              <w:jc w:val="center"/>
              <w:rPr>
                <w:b/>
                <w:sz w:val="24"/>
                <w:szCs w:val="24"/>
                <w:lang w:val="fr-CA"/>
              </w:rPr>
            </w:pPr>
            <w:r>
              <w:rPr>
                <w:b/>
                <w:sz w:val="24"/>
                <w:szCs w:val="24"/>
                <w:lang w:val="fr-CA"/>
              </w:rPr>
              <w:t>6</w:t>
            </w:r>
          </w:p>
        </w:tc>
        <w:tc>
          <w:tcPr>
            <w:tcW w:w="4536" w:type="dxa"/>
          </w:tcPr>
          <w:p w14:paraId="377561EC" w14:textId="77777777" w:rsidR="00192683" w:rsidRDefault="00192683">
            <w:pPr>
              <w:rPr>
                <w:b/>
                <w:sz w:val="24"/>
                <w:szCs w:val="24"/>
                <w:lang w:val="fr-CA"/>
              </w:rPr>
            </w:pPr>
          </w:p>
        </w:tc>
        <w:tc>
          <w:tcPr>
            <w:tcW w:w="7290" w:type="dxa"/>
          </w:tcPr>
          <w:p w14:paraId="2D3A65F7" w14:textId="77777777" w:rsidR="00192683" w:rsidRDefault="00192683">
            <w:pPr>
              <w:rPr>
                <w:b/>
                <w:sz w:val="24"/>
                <w:szCs w:val="24"/>
                <w:lang w:val="fr-CA"/>
              </w:rPr>
            </w:pPr>
          </w:p>
        </w:tc>
      </w:tr>
    </w:tbl>
    <w:p w14:paraId="1D2098AD" w14:textId="00A5930E" w:rsidR="00590B77" w:rsidRDefault="5B617264" w:rsidP="5B617264">
      <w:pPr>
        <w:jc w:val="center"/>
        <w:rPr>
          <w:sz w:val="24"/>
          <w:szCs w:val="24"/>
          <w:lang w:val="fr-CA"/>
        </w:rPr>
      </w:pPr>
      <w:r w:rsidRPr="006D3FF8">
        <w:rPr>
          <w:sz w:val="24"/>
          <w:szCs w:val="24"/>
          <w:highlight w:val="red"/>
          <w:lang w:val="fr-CA"/>
        </w:rPr>
        <w:lastRenderedPageBreak/>
        <w:t xml:space="preserve">** Ajoute une photo de tes six éprouvettes </w:t>
      </w:r>
      <w:r w:rsidRPr="006D3FF8">
        <w:rPr>
          <w:b/>
          <w:bCs/>
          <w:sz w:val="24"/>
          <w:szCs w:val="24"/>
          <w:highlight w:val="red"/>
          <w:lang w:val="fr-CA"/>
        </w:rPr>
        <w:t>après</w:t>
      </w:r>
      <w:r w:rsidRPr="006D3FF8">
        <w:rPr>
          <w:sz w:val="24"/>
          <w:szCs w:val="24"/>
          <w:highlight w:val="red"/>
          <w:lang w:val="fr-CA"/>
        </w:rPr>
        <w:t xml:space="preserve"> </w:t>
      </w:r>
      <w:r w:rsidRPr="006D3FF8">
        <w:rPr>
          <w:b/>
          <w:bCs/>
          <w:sz w:val="24"/>
          <w:szCs w:val="24"/>
          <w:highlight w:val="red"/>
          <w:lang w:val="fr-CA"/>
        </w:rPr>
        <w:t>toutes les manipulations *</w:t>
      </w:r>
      <w:r w:rsidRPr="006D3FF8">
        <w:rPr>
          <w:sz w:val="24"/>
          <w:szCs w:val="24"/>
          <w:highlight w:val="red"/>
          <w:lang w:val="fr-CA"/>
        </w:rPr>
        <w:t>*</w:t>
      </w:r>
    </w:p>
    <w:p w14:paraId="19AA943F" w14:textId="330AABD4" w:rsidR="00590B77" w:rsidRDefault="00590B77" w:rsidP="5B617264">
      <w:pPr>
        <w:jc w:val="center"/>
        <w:rPr>
          <w:sz w:val="24"/>
          <w:szCs w:val="24"/>
          <w:lang w:val="fr-CA"/>
        </w:rPr>
        <w:sectPr w:rsidR="00590B77" w:rsidSect="00192683">
          <w:pgSz w:w="15840" w:h="12240" w:orient="landscape"/>
          <w:pgMar w:top="1080" w:right="1440" w:bottom="1080" w:left="1440" w:header="720" w:footer="720" w:gutter="0"/>
          <w:cols w:space="720"/>
          <w:docGrid w:linePitch="360"/>
        </w:sectPr>
      </w:pPr>
    </w:p>
    <w:p w14:paraId="48E5E130" w14:textId="307B27E8" w:rsidR="00390E3C" w:rsidRPr="00FA131B" w:rsidRDefault="00C03098" w:rsidP="00390E3C">
      <w:pPr>
        <w:pStyle w:val="Header"/>
        <w:tabs>
          <w:tab w:val="clear" w:pos="4320"/>
          <w:tab w:val="clear" w:pos="8640"/>
          <w:tab w:val="right" w:pos="10065"/>
        </w:tabs>
        <w:rPr>
          <w:b/>
          <w:bCs/>
          <w:sz w:val="44"/>
          <w:szCs w:val="44"/>
        </w:rPr>
      </w:pPr>
      <w:r w:rsidRPr="000D6DA7">
        <w:rPr>
          <w:b/>
          <w:sz w:val="28"/>
          <w:szCs w:val="28"/>
        </w:rPr>
        <w:lastRenderedPageBreak/>
        <w:t>Discussion</w:t>
      </w:r>
      <w:r w:rsidR="00390E3C">
        <w:rPr>
          <w:b/>
          <w:sz w:val="28"/>
          <w:szCs w:val="28"/>
        </w:rPr>
        <w:t xml:space="preserve"> </w:t>
      </w:r>
      <w:r w:rsidR="000B4619">
        <w:rPr>
          <w:b/>
          <w:bCs/>
          <w:sz w:val="44"/>
          <w:szCs w:val="44"/>
          <w:highlight w:val="green"/>
        </w:rPr>
        <w:t xml:space="preserve">MODIFICATION </w:t>
      </w:r>
      <w:r w:rsidR="000B4619" w:rsidRPr="00FA131B">
        <w:rPr>
          <w:b/>
          <w:bCs/>
          <w:sz w:val="44"/>
          <w:szCs w:val="44"/>
          <w:highlight w:val="green"/>
        </w:rPr>
        <w:t>COCO</w:t>
      </w:r>
      <w:r w:rsidR="00390E3C" w:rsidRPr="00FA131B">
        <w:rPr>
          <w:b/>
          <w:bCs/>
          <w:sz w:val="44"/>
          <w:szCs w:val="44"/>
          <w:highlight w:val="green"/>
        </w:rPr>
        <w:t xml:space="preserve"> 2021 – Ce labo sera entièrement corrigé sur Moodle. Ce document est fourni à titre indicatif seulement.</w:t>
      </w:r>
    </w:p>
    <w:p w14:paraId="26C0354D" w14:textId="35FCC761" w:rsidR="007B703D" w:rsidRDefault="007B703D" w:rsidP="002E4900">
      <w:pPr>
        <w:pStyle w:val="Header"/>
        <w:tabs>
          <w:tab w:val="clear" w:pos="4320"/>
          <w:tab w:val="clear" w:pos="8640"/>
          <w:tab w:val="center" w:pos="5040"/>
          <w:tab w:val="right" w:pos="10065"/>
        </w:tabs>
        <w:spacing w:before="120" w:line="300" w:lineRule="auto"/>
        <w:rPr>
          <w:b/>
          <w:sz w:val="28"/>
          <w:szCs w:val="28"/>
        </w:rPr>
      </w:pPr>
    </w:p>
    <w:p w14:paraId="7B449227" w14:textId="77777777" w:rsidR="001568D3" w:rsidRDefault="001568D3" w:rsidP="001568D3">
      <w:pPr>
        <w:pStyle w:val="Header"/>
        <w:tabs>
          <w:tab w:val="clear" w:pos="4320"/>
          <w:tab w:val="clear" w:pos="8640"/>
          <w:tab w:val="center" w:pos="5040"/>
          <w:tab w:val="right" w:pos="10065"/>
        </w:tabs>
        <w:spacing w:before="120" w:line="300" w:lineRule="auto"/>
        <w:jc w:val="both"/>
        <w:rPr>
          <w:b/>
          <w:bCs/>
          <w:sz w:val="28"/>
          <w:szCs w:val="28"/>
        </w:rPr>
      </w:pPr>
      <w:r w:rsidRPr="5AA4095A">
        <w:rPr>
          <w:b/>
          <w:bCs/>
          <w:sz w:val="28"/>
          <w:szCs w:val="28"/>
        </w:rPr>
        <w:t xml:space="preserve">Traitement </w:t>
      </w:r>
      <w:r>
        <w:rPr>
          <w:b/>
          <w:bCs/>
          <w:sz w:val="28"/>
          <w:szCs w:val="28"/>
        </w:rPr>
        <w:t xml:space="preserve">et analyse </w:t>
      </w:r>
      <w:r w:rsidRPr="5AA4095A">
        <w:rPr>
          <w:b/>
          <w:bCs/>
          <w:sz w:val="28"/>
          <w:szCs w:val="28"/>
        </w:rPr>
        <w:t>des résultats</w:t>
      </w:r>
    </w:p>
    <w:tbl>
      <w:tblPr>
        <w:tblStyle w:val="TableGrid"/>
        <w:tblW w:w="0" w:type="auto"/>
        <w:tblLook w:val="04A0" w:firstRow="1" w:lastRow="0" w:firstColumn="1" w:lastColumn="0" w:noHBand="0" w:noVBand="1"/>
      </w:tblPr>
      <w:tblGrid>
        <w:gridCol w:w="1278"/>
        <w:gridCol w:w="2254"/>
        <w:gridCol w:w="2255"/>
        <w:gridCol w:w="2254"/>
        <w:gridCol w:w="2255"/>
      </w:tblGrid>
      <w:tr w:rsidR="001568D3" w14:paraId="0B0356AE" w14:textId="77777777" w:rsidTr="5B617264">
        <w:tc>
          <w:tcPr>
            <w:tcW w:w="1278" w:type="dxa"/>
            <w:shd w:val="clear" w:color="auto" w:fill="A6A6A6" w:themeFill="background1" w:themeFillShade="A6"/>
          </w:tcPr>
          <w:p w14:paraId="1C4C345C" w14:textId="6E75D863" w:rsidR="001568D3" w:rsidRPr="001568D3" w:rsidRDefault="5B617264" w:rsidP="5B617264">
            <w:pPr>
              <w:pStyle w:val="Header"/>
              <w:tabs>
                <w:tab w:val="clear" w:pos="4320"/>
                <w:tab w:val="clear" w:pos="8640"/>
                <w:tab w:val="center" w:pos="5040"/>
                <w:tab w:val="right" w:pos="10065"/>
              </w:tabs>
              <w:spacing w:before="120" w:line="300" w:lineRule="auto"/>
              <w:jc w:val="center"/>
              <w:rPr>
                <w:b/>
                <w:bCs/>
              </w:rPr>
            </w:pPr>
            <w:r w:rsidRPr="5B617264">
              <w:rPr>
                <w:b/>
                <w:bCs/>
              </w:rPr>
              <w:t>Éprouvette</w:t>
            </w:r>
          </w:p>
        </w:tc>
        <w:tc>
          <w:tcPr>
            <w:tcW w:w="2254" w:type="dxa"/>
            <w:shd w:val="clear" w:color="auto" w:fill="A6A6A6" w:themeFill="background1" w:themeFillShade="A6"/>
          </w:tcPr>
          <w:p w14:paraId="32816DF0" w14:textId="541967AE" w:rsidR="001568D3" w:rsidRPr="001568D3" w:rsidRDefault="5B617264" w:rsidP="5B617264">
            <w:pPr>
              <w:pStyle w:val="Header"/>
              <w:tabs>
                <w:tab w:val="clear" w:pos="4320"/>
                <w:tab w:val="clear" w:pos="8640"/>
                <w:tab w:val="center" w:pos="5040"/>
                <w:tab w:val="right" w:pos="10065"/>
              </w:tabs>
              <w:spacing w:before="120" w:line="300" w:lineRule="auto"/>
              <w:jc w:val="center"/>
              <w:rPr>
                <w:b/>
                <w:bCs/>
              </w:rPr>
            </w:pPr>
            <w:r w:rsidRPr="5B617264">
              <w:rPr>
                <w:b/>
                <w:bCs/>
              </w:rPr>
              <w:t>Réaction favorisée pour atteindre l’équilibre</w:t>
            </w:r>
          </w:p>
        </w:tc>
        <w:tc>
          <w:tcPr>
            <w:tcW w:w="2255" w:type="dxa"/>
            <w:shd w:val="clear" w:color="auto" w:fill="A6A6A6" w:themeFill="background1" w:themeFillShade="A6"/>
          </w:tcPr>
          <w:p w14:paraId="2A6352BA" w14:textId="08E17E2A" w:rsidR="001568D3" w:rsidRPr="001568D3" w:rsidRDefault="5B617264" w:rsidP="5B617264">
            <w:pPr>
              <w:pStyle w:val="Header"/>
              <w:tabs>
                <w:tab w:val="clear" w:pos="4320"/>
                <w:tab w:val="clear" w:pos="8640"/>
                <w:tab w:val="center" w:pos="5040"/>
                <w:tab w:val="right" w:pos="10065"/>
              </w:tabs>
              <w:spacing w:before="120" w:line="300" w:lineRule="auto"/>
              <w:jc w:val="center"/>
              <w:rPr>
                <w:b/>
                <w:bCs/>
              </w:rPr>
            </w:pPr>
            <w:r w:rsidRPr="5B617264">
              <w:rPr>
                <w:b/>
                <w:bCs/>
                <w:lang w:val="en-US"/>
              </w:rPr>
              <w:t>∆[</w:t>
            </w:r>
            <w:r w:rsidRPr="5B617264">
              <w:rPr>
                <w:b/>
                <w:bCs/>
              </w:rPr>
              <w:t>Fe</w:t>
            </w:r>
            <w:r w:rsidRPr="5B617264">
              <w:rPr>
                <w:b/>
                <w:bCs/>
                <w:vertAlign w:val="superscript"/>
              </w:rPr>
              <w:t>3+</w:t>
            </w:r>
            <w:r w:rsidRPr="5B617264">
              <w:rPr>
                <w:b/>
                <w:bCs/>
                <w:vertAlign w:val="subscript"/>
              </w:rPr>
              <w:t>(</w:t>
            </w:r>
            <w:proofErr w:type="spellStart"/>
            <w:r w:rsidRPr="5B617264">
              <w:rPr>
                <w:b/>
                <w:bCs/>
                <w:vertAlign w:val="subscript"/>
              </w:rPr>
              <w:t>aq</w:t>
            </w:r>
            <w:proofErr w:type="spellEnd"/>
            <w:r w:rsidRPr="5B617264">
              <w:rPr>
                <w:b/>
                <w:bCs/>
                <w:vertAlign w:val="subscript"/>
              </w:rPr>
              <w:t>)</w:t>
            </w:r>
            <w:r w:rsidRPr="5B617264">
              <w:rPr>
                <w:b/>
                <w:bCs/>
              </w:rPr>
              <w:t>]</w:t>
            </w:r>
          </w:p>
        </w:tc>
        <w:tc>
          <w:tcPr>
            <w:tcW w:w="2254" w:type="dxa"/>
            <w:shd w:val="clear" w:color="auto" w:fill="A6A6A6" w:themeFill="background1" w:themeFillShade="A6"/>
          </w:tcPr>
          <w:p w14:paraId="3F69686F" w14:textId="4F8D9F65" w:rsidR="001568D3" w:rsidRPr="001568D3" w:rsidRDefault="5B617264" w:rsidP="5B617264">
            <w:pPr>
              <w:pStyle w:val="Header"/>
              <w:tabs>
                <w:tab w:val="clear" w:pos="4320"/>
                <w:tab w:val="clear" w:pos="8640"/>
                <w:tab w:val="center" w:pos="5040"/>
                <w:tab w:val="right" w:pos="10065"/>
              </w:tabs>
              <w:spacing w:before="120" w:line="300" w:lineRule="auto"/>
              <w:jc w:val="center"/>
              <w:rPr>
                <w:b/>
                <w:bCs/>
              </w:rPr>
            </w:pPr>
            <w:r w:rsidRPr="5B617264">
              <w:rPr>
                <w:b/>
                <w:bCs/>
                <w:lang w:val="en-US"/>
              </w:rPr>
              <w:t>∆</w:t>
            </w:r>
            <w:r w:rsidRPr="5B617264">
              <w:rPr>
                <w:b/>
                <w:bCs/>
              </w:rPr>
              <w:t>[SCN</w:t>
            </w:r>
            <w:r w:rsidRPr="5B617264">
              <w:rPr>
                <w:b/>
                <w:bCs/>
                <w:vertAlign w:val="superscript"/>
              </w:rPr>
              <w:t>–</w:t>
            </w:r>
            <w:r w:rsidRPr="5B617264">
              <w:rPr>
                <w:b/>
                <w:bCs/>
                <w:vertAlign w:val="subscript"/>
              </w:rPr>
              <w:t>(</w:t>
            </w:r>
            <w:proofErr w:type="spellStart"/>
            <w:r w:rsidRPr="5B617264">
              <w:rPr>
                <w:b/>
                <w:bCs/>
                <w:vertAlign w:val="subscript"/>
              </w:rPr>
              <w:t>aq</w:t>
            </w:r>
            <w:proofErr w:type="spellEnd"/>
            <w:r w:rsidRPr="5B617264">
              <w:rPr>
                <w:b/>
                <w:bCs/>
                <w:vertAlign w:val="subscript"/>
              </w:rPr>
              <w:t>)</w:t>
            </w:r>
            <w:r w:rsidRPr="5B617264">
              <w:rPr>
                <w:b/>
                <w:bCs/>
              </w:rPr>
              <w:t>]</w:t>
            </w:r>
          </w:p>
        </w:tc>
        <w:tc>
          <w:tcPr>
            <w:tcW w:w="2255" w:type="dxa"/>
            <w:shd w:val="clear" w:color="auto" w:fill="A6A6A6" w:themeFill="background1" w:themeFillShade="A6"/>
          </w:tcPr>
          <w:p w14:paraId="49D85360" w14:textId="6F70A598" w:rsidR="001568D3" w:rsidRPr="001568D3" w:rsidRDefault="5B617264" w:rsidP="5B617264">
            <w:pPr>
              <w:pStyle w:val="Header"/>
              <w:tabs>
                <w:tab w:val="clear" w:pos="4320"/>
                <w:tab w:val="clear" w:pos="8640"/>
                <w:tab w:val="center" w:pos="5040"/>
                <w:tab w:val="right" w:pos="10065"/>
              </w:tabs>
              <w:spacing w:before="120" w:line="300" w:lineRule="auto"/>
              <w:jc w:val="center"/>
              <w:rPr>
                <w:b/>
                <w:bCs/>
              </w:rPr>
            </w:pPr>
            <w:r w:rsidRPr="5B617264">
              <w:rPr>
                <w:b/>
                <w:bCs/>
                <w:lang w:val="en-US"/>
              </w:rPr>
              <w:t>∆</w:t>
            </w:r>
            <w:r w:rsidRPr="5B617264">
              <w:rPr>
                <w:b/>
                <w:bCs/>
              </w:rPr>
              <w:t>[FeSCN</w:t>
            </w:r>
            <w:r w:rsidRPr="5B617264">
              <w:rPr>
                <w:b/>
                <w:bCs/>
                <w:vertAlign w:val="superscript"/>
              </w:rPr>
              <w:t>2+</w:t>
            </w:r>
            <w:r w:rsidRPr="5B617264">
              <w:rPr>
                <w:b/>
                <w:bCs/>
                <w:vertAlign w:val="subscript"/>
              </w:rPr>
              <w:t>(</w:t>
            </w:r>
            <w:proofErr w:type="spellStart"/>
            <w:r w:rsidRPr="5B617264">
              <w:rPr>
                <w:b/>
                <w:bCs/>
                <w:vertAlign w:val="subscript"/>
              </w:rPr>
              <w:t>aq</w:t>
            </w:r>
            <w:proofErr w:type="spellEnd"/>
            <w:r w:rsidRPr="5B617264">
              <w:rPr>
                <w:b/>
                <w:bCs/>
                <w:vertAlign w:val="subscript"/>
              </w:rPr>
              <w:t>)</w:t>
            </w:r>
            <w:r w:rsidRPr="5B617264">
              <w:rPr>
                <w:b/>
                <w:bCs/>
              </w:rPr>
              <w:t>]</w:t>
            </w:r>
          </w:p>
        </w:tc>
      </w:tr>
      <w:tr w:rsidR="001568D3" w14:paraId="7BDCA687" w14:textId="77777777" w:rsidTr="5B617264">
        <w:tc>
          <w:tcPr>
            <w:tcW w:w="1278" w:type="dxa"/>
          </w:tcPr>
          <w:p w14:paraId="1A210BA8" w14:textId="0728C42E" w:rsidR="001568D3" w:rsidRDefault="5B617264" w:rsidP="5B617264">
            <w:pPr>
              <w:pStyle w:val="Header"/>
              <w:tabs>
                <w:tab w:val="clear" w:pos="4320"/>
                <w:tab w:val="clear" w:pos="8640"/>
                <w:tab w:val="center" w:pos="5040"/>
                <w:tab w:val="right" w:pos="10065"/>
              </w:tabs>
              <w:spacing w:before="120" w:line="300" w:lineRule="auto"/>
              <w:jc w:val="center"/>
              <w:rPr>
                <w:b/>
                <w:bCs/>
                <w:sz w:val="28"/>
                <w:szCs w:val="28"/>
              </w:rPr>
            </w:pPr>
            <w:r w:rsidRPr="5B617264">
              <w:rPr>
                <w:b/>
                <w:bCs/>
                <w:sz w:val="28"/>
                <w:szCs w:val="28"/>
              </w:rPr>
              <w:t>1</w:t>
            </w:r>
          </w:p>
        </w:tc>
        <w:tc>
          <w:tcPr>
            <w:tcW w:w="2254" w:type="dxa"/>
          </w:tcPr>
          <w:p w14:paraId="00C8F996"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c>
          <w:tcPr>
            <w:tcW w:w="2255" w:type="dxa"/>
          </w:tcPr>
          <w:p w14:paraId="391BA2E5"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c>
          <w:tcPr>
            <w:tcW w:w="2254" w:type="dxa"/>
          </w:tcPr>
          <w:p w14:paraId="7444F5E5"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c>
          <w:tcPr>
            <w:tcW w:w="2255" w:type="dxa"/>
          </w:tcPr>
          <w:p w14:paraId="149A3B2B"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r>
      <w:tr w:rsidR="001568D3" w14:paraId="1FA2548E" w14:textId="77777777" w:rsidTr="5B617264">
        <w:tc>
          <w:tcPr>
            <w:tcW w:w="1278" w:type="dxa"/>
          </w:tcPr>
          <w:p w14:paraId="5AED74F0" w14:textId="41FACE0F" w:rsidR="001568D3" w:rsidRDefault="5B617264" w:rsidP="5B617264">
            <w:pPr>
              <w:pStyle w:val="Header"/>
              <w:tabs>
                <w:tab w:val="clear" w:pos="4320"/>
                <w:tab w:val="clear" w:pos="8640"/>
                <w:tab w:val="center" w:pos="5040"/>
                <w:tab w:val="right" w:pos="10065"/>
              </w:tabs>
              <w:spacing w:before="120" w:line="300" w:lineRule="auto"/>
              <w:jc w:val="center"/>
              <w:rPr>
                <w:b/>
                <w:bCs/>
                <w:sz w:val="28"/>
                <w:szCs w:val="28"/>
              </w:rPr>
            </w:pPr>
            <w:r w:rsidRPr="5B617264">
              <w:rPr>
                <w:b/>
                <w:bCs/>
                <w:sz w:val="28"/>
                <w:szCs w:val="28"/>
              </w:rPr>
              <w:t>2</w:t>
            </w:r>
          </w:p>
        </w:tc>
        <w:tc>
          <w:tcPr>
            <w:tcW w:w="2254" w:type="dxa"/>
          </w:tcPr>
          <w:p w14:paraId="62AC0A9B"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c>
          <w:tcPr>
            <w:tcW w:w="2255" w:type="dxa"/>
          </w:tcPr>
          <w:p w14:paraId="7D1FB9F7"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c>
          <w:tcPr>
            <w:tcW w:w="2254" w:type="dxa"/>
          </w:tcPr>
          <w:p w14:paraId="452E3AE2"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c>
          <w:tcPr>
            <w:tcW w:w="2255" w:type="dxa"/>
          </w:tcPr>
          <w:p w14:paraId="1995B736"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r>
      <w:tr w:rsidR="001568D3" w14:paraId="70BC3E66" w14:textId="77777777" w:rsidTr="5B617264">
        <w:tc>
          <w:tcPr>
            <w:tcW w:w="1278" w:type="dxa"/>
          </w:tcPr>
          <w:p w14:paraId="31929F6F" w14:textId="4DBFFBE0" w:rsidR="001568D3" w:rsidRDefault="5B617264" w:rsidP="5B617264">
            <w:pPr>
              <w:pStyle w:val="Header"/>
              <w:tabs>
                <w:tab w:val="clear" w:pos="4320"/>
                <w:tab w:val="clear" w:pos="8640"/>
                <w:tab w:val="center" w:pos="5040"/>
                <w:tab w:val="right" w:pos="10065"/>
              </w:tabs>
              <w:spacing w:before="120" w:line="300" w:lineRule="auto"/>
              <w:jc w:val="center"/>
              <w:rPr>
                <w:b/>
                <w:bCs/>
                <w:sz w:val="28"/>
                <w:szCs w:val="28"/>
              </w:rPr>
            </w:pPr>
            <w:r w:rsidRPr="5B617264">
              <w:rPr>
                <w:b/>
                <w:bCs/>
                <w:sz w:val="28"/>
                <w:szCs w:val="28"/>
              </w:rPr>
              <w:t>3</w:t>
            </w:r>
          </w:p>
        </w:tc>
        <w:tc>
          <w:tcPr>
            <w:tcW w:w="2254" w:type="dxa"/>
          </w:tcPr>
          <w:p w14:paraId="60FB229D"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c>
          <w:tcPr>
            <w:tcW w:w="2255" w:type="dxa"/>
          </w:tcPr>
          <w:p w14:paraId="1D6BD135"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c>
          <w:tcPr>
            <w:tcW w:w="2254" w:type="dxa"/>
          </w:tcPr>
          <w:p w14:paraId="4C458E82"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c>
          <w:tcPr>
            <w:tcW w:w="2255" w:type="dxa"/>
          </w:tcPr>
          <w:p w14:paraId="2378EA2B"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r>
      <w:tr w:rsidR="001568D3" w14:paraId="3EDFBA5D" w14:textId="77777777" w:rsidTr="5B617264">
        <w:tc>
          <w:tcPr>
            <w:tcW w:w="1278" w:type="dxa"/>
          </w:tcPr>
          <w:p w14:paraId="00B2B38A" w14:textId="592EA5D4" w:rsidR="001568D3" w:rsidRDefault="5B617264" w:rsidP="5B617264">
            <w:pPr>
              <w:pStyle w:val="Header"/>
              <w:tabs>
                <w:tab w:val="clear" w:pos="4320"/>
                <w:tab w:val="clear" w:pos="8640"/>
                <w:tab w:val="center" w:pos="5040"/>
                <w:tab w:val="right" w:pos="10065"/>
              </w:tabs>
              <w:spacing w:before="120" w:line="300" w:lineRule="auto"/>
              <w:jc w:val="center"/>
              <w:rPr>
                <w:b/>
                <w:bCs/>
                <w:sz w:val="28"/>
                <w:szCs w:val="28"/>
              </w:rPr>
            </w:pPr>
            <w:r w:rsidRPr="5B617264">
              <w:rPr>
                <w:b/>
                <w:bCs/>
                <w:sz w:val="28"/>
                <w:szCs w:val="28"/>
              </w:rPr>
              <w:t>4</w:t>
            </w:r>
          </w:p>
        </w:tc>
        <w:tc>
          <w:tcPr>
            <w:tcW w:w="2254" w:type="dxa"/>
          </w:tcPr>
          <w:p w14:paraId="629E5892"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c>
          <w:tcPr>
            <w:tcW w:w="2255" w:type="dxa"/>
          </w:tcPr>
          <w:p w14:paraId="6FB8D605"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c>
          <w:tcPr>
            <w:tcW w:w="2254" w:type="dxa"/>
          </w:tcPr>
          <w:p w14:paraId="20F76239"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c>
          <w:tcPr>
            <w:tcW w:w="2255" w:type="dxa"/>
          </w:tcPr>
          <w:p w14:paraId="4D7FE778"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r>
      <w:tr w:rsidR="001568D3" w14:paraId="18213694" w14:textId="77777777" w:rsidTr="5B617264">
        <w:tc>
          <w:tcPr>
            <w:tcW w:w="1278" w:type="dxa"/>
          </w:tcPr>
          <w:p w14:paraId="27FD5E79" w14:textId="6D9C8D9B" w:rsidR="001568D3" w:rsidRDefault="5B617264" w:rsidP="5B617264">
            <w:pPr>
              <w:pStyle w:val="Header"/>
              <w:tabs>
                <w:tab w:val="clear" w:pos="4320"/>
                <w:tab w:val="clear" w:pos="8640"/>
                <w:tab w:val="center" w:pos="5040"/>
                <w:tab w:val="right" w:pos="10065"/>
              </w:tabs>
              <w:spacing w:before="120" w:line="300" w:lineRule="auto"/>
              <w:jc w:val="center"/>
              <w:rPr>
                <w:b/>
                <w:bCs/>
                <w:sz w:val="28"/>
                <w:szCs w:val="28"/>
              </w:rPr>
            </w:pPr>
            <w:r w:rsidRPr="5B617264">
              <w:rPr>
                <w:b/>
                <w:bCs/>
                <w:sz w:val="28"/>
                <w:szCs w:val="28"/>
              </w:rPr>
              <w:t>5</w:t>
            </w:r>
          </w:p>
        </w:tc>
        <w:tc>
          <w:tcPr>
            <w:tcW w:w="2254" w:type="dxa"/>
          </w:tcPr>
          <w:p w14:paraId="3E1E15E2"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c>
          <w:tcPr>
            <w:tcW w:w="2255" w:type="dxa"/>
          </w:tcPr>
          <w:p w14:paraId="233A5559"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c>
          <w:tcPr>
            <w:tcW w:w="2254" w:type="dxa"/>
          </w:tcPr>
          <w:p w14:paraId="0FE8ED6F"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c>
          <w:tcPr>
            <w:tcW w:w="2255" w:type="dxa"/>
          </w:tcPr>
          <w:p w14:paraId="75E97457"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r>
      <w:tr w:rsidR="001568D3" w14:paraId="7D4F8387" w14:textId="77777777" w:rsidTr="5B617264">
        <w:tc>
          <w:tcPr>
            <w:tcW w:w="1278" w:type="dxa"/>
          </w:tcPr>
          <w:p w14:paraId="4D3780BD" w14:textId="29F15A1D" w:rsidR="001568D3" w:rsidRDefault="5B617264" w:rsidP="5B617264">
            <w:pPr>
              <w:pStyle w:val="Header"/>
              <w:tabs>
                <w:tab w:val="clear" w:pos="4320"/>
                <w:tab w:val="clear" w:pos="8640"/>
                <w:tab w:val="center" w:pos="5040"/>
                <w:tab w:val="right" w:pos="10065"/>
              </w:tabs>
              <w:spacing w:before="120" w:line="300" w:lineRule="auto"/>
              <w:jc w:val="center"/>
              <w:rPr>
                <w:b/>
                <w:bCs/>
                <w:sz w:val="28"/>
                <w:szCs w:val="28"/>
              </w:rPr>
            </w:pPr>
            <w:r w:rsidRPr="5B617264">
              <w:rPr>
                <w:b/>
                <w:bCs/>
                <w:sz w:val="28"/>
                <w:szCs w:val="28"/>
              </w:rPr>
              <w:t>6</w:t>
            </w:r>
          </w:p>
        </w:tc>
        <w:tc>
          <w:tcPr>
            <w:tcW w:w="2254" w:type="dxa"/>
          </w:tcPr>
          <w:p w14:paraId="6552BC9B"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c>
          <w:tcPr>
            <w:tcW w:w="2255" w:type="dxa"/>
          </w:tcPr>
          <w:p w14:paraId="321A805E"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c>
          <w:tcPr>
            <w:tcW w:w="2254" w:type="dxa"/>
          </w:tcPr>
          <w:p w14:paraId="3DBB6BDE"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c>
          <w:tcPr>
            <w:tcW w:w="2255" w:type="dxa"/>
          </w:tcPr>
          <w:p w14:paraId="5A25F5B2"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tc>
      </w:tr>
    </w:tbl>
    <w:p w14:paraId="705EADF5" w14:textId="19221D07" w:rsidR="001568D3" w:rsidRPr="001568D3" w:rsidRDefault="50FAAA62" w:rsidP="50FAAA62">
      <w:pPr>
        <w:pStyle w:val="Header"/>
        <w:tabs>
          <w:tab w:val="clear" w:pos="4320"/>
          <w:tab w:val="clear" w:pos="8640"/>
          <w:tab w:val="center" w:pos="5040"/>
          <w:tab w:val="right" w:pos="10065"/>
        </w:tabs>
        <w:spacing w:before="120" w:line="300" w:lineRule="auto"/>
        <w:rPr>
          <w:sz w:val="28"/>
          <w:szCs w:val="28"/>
        </w:rPr>
      </w:pPr>
      <w:r w:rsidRPr="50FAAA62">
        <w:rPr>
          <w:b/>
          <w:bCs/>
          <w:i/>
          <w:iCs/>
          <w:sz w:val="28"/>
          <w:szCs w:val="28"/>
        </w:rPr>
        <w:t>Note :</w:t>
      </w:r>
      <w:r w:rsidRPr="50FAAA62">
        <w:rPr>
          <w:i/>
          <w:iCs/>
          <w:sz w:val="28"/>
          <w:szCs w:val="28"/>
        </w:rPr>
        <w:t xml:space="preserve"> Les colonnes 3, 4 et 5 devraient considérer ce que le système doit faire suite à la perturbation afin de revenir à l’état d’équilibre. Elle </w:t>
      </w:r>
      <w:r w:rsidRPr="50FAAA62">
        <w:rPr>
          <w:b/>
          <w:bCs/>
          <w:i/>
          <w:iCs/>
          <w:sz w:val="28"/>
          <w:szCs w:val="28"/>
        </w:rPr>
        <w:t>ne doit pas</w:t>
      </w:r>
      <w:r w:rsidRPr="50FAAA62">
        <w:rPr>
          <w:i/>
          <w:iCs/>
          <w:sz w:val="28"/>
          <w:szCs w:val="28"/>
        </w:rPr>
        <w:t xml:space="preserve"> considérer la variation nette (avant et après la perturbation).</w:t>
      </w:r>
    </w:p>
    <w:p w14:paraId="6B56E4CD" w14:textId="77777777" w:rsidR="001568D3" w:rsidRDefault="001568D3" w:rsidP="002E4900">
      <w:pPr>
        <w:pStyle w:val="Header"/>
        <w:tabs>
          <w:tab w:val="clear" w:pos="4320"/>
          <w:tab w:val="clear" w:pos="8640"/>
          <w:tab w:val="center" w:pos="5040"/>
          <w:tab w:val="right" w:pos="10065"/>
        </w:tabs>
        <w:spacing w:before="120" w:line="300" w:lineRule="auto"/>
        <w:rPr>
          <w:b/>
          <w:iCs/>
          <w:sz w:val="28"/>
          <w:szCs w:val="28"/>
        </w:rPr>
      </w:pPr>
    </w:p>
    <w:p w14:paraId="7D823A8A" w14:textId="61F972E5" w:rsidR="005C7609" w:rsidRPr="001D2AE6" w:rsidRDefault="50FAAA62" w:rsidP="50FAAA62">
      <w:pPr>
        <w:pStyle w:val="Header"/>
        <w:numPr>
          <w:ilvl w:val="0"/>
          <w:numId w:val="10"/>
        </w:numPr>
        <w:tabs>
          <w:tab w:val="clear" w:pos="4320"/>
          <w:tab w:val="clear" w:pos="8640"/>
          <w:tab w:val="center" w:pos="5040"/>
          <w:tab w:val="right" w:pos="10065"/>
        </w:tabs>
        <w:spacing w:before="120" w:line="300" w:lineRule="auto"/>
        <w:rPr>
          <w:i/>
          <w:iCs/>
          <w:sz w:val="24"/>
          <w:szCs w:val="24"/>
        </w:rPr>
      </w:pPr>
      <w:r w:rsidRPr="50FAAA62">
        <w:rPr>
          <w:sz w:val="24"/>
          <w:szCs w:val="24"/>
        </w:rPr>
        <w:t>On ne peut pas visualiser directement les molécules des réactifs et des produits. Explique comment, à l’aide des observations faites en laboratoire, on peut déduire quelle réaction a été favorisée et ainsi interpréter correctement la variation de concentration des substances.</w:t>
      </w:r>
    </w:p>
    <w:p w14:paraId="1D84D39E" w14:textId="77777777" w:rsidR="000D266C" w:rsidRDefault="000D266C" w:rsidP="005C7609">
      <w:pPr>
        <w:pStyle w:val="Header"/>
        <w:tabs>
          <w:tab w:val="clear" w:pos="4320"/>
          <w:tab w:val="clear" w:pos="8640"/>
          <w:tab w:val="center" w:pos="5040"/>
          <w:tab w:val="right" w:pos="10065"/>
        </w:tabs>
        <w:spacing w:before="120" w:line="300" w:lineRule="auto"/>
        <w:rPr>
          <w:iCs/>
          <w:sz w:val="24"/>
          <w:szCs w:val="24"/>
        </w:rPr>
      </w:pPr>
    </w:p>
    <w:p w14:paraId="0BB70E2C" w14:textId="77777777" w:rsidR="000D266C" w:rsidRDefault="000D266C" w:rsidP="005C7609">
      <w:pPr>
        <w:pStyle w:val="Header"/>
        <w:tabs>
          <w:tab w:val="clear" w:pos="4320"/>
          <w:tab w:val="clear" w:pos="8640"/>
          <w:tab w:val="center" w:pos="5040"/>
          <w:tab w:val="right" w:pos="10065"/>
        </w:tabs>
        <w:spacing w:before="120" w:line="300" w:lineRule="auto"/>
        <w:rPr>
          <w:iCs/>
          <w:sz w:val="24"/>
          <w:szCs w:val="24"/>
        </w:rPr>
      </w:pPr>
    </w:p>
    <w:p w14:paraId="7EAD8FDD" w14:textId="77777777" w:rsidR="005C7609" w:rsidRPr="005C7609" w:rsidRDefault="005C7609" w:rsidP="005C7609">
      <w:pPr>
        <w:pStyle w:val="Header"/>
        <w:tabs>
          <w:tab w:val="clear" w:pos="4320"/>
          <w:tab w:val="clear" w:pos="8640"/>
          <w:tab w:val="center" w:pos="5040"/>
          <w:tab w:val="right" w:pos="10065"/>
        </w:tabs>
        <w:spacing w:before="120" w:line="300" w:lineRule="auto"/>
        <w:rPr>
          <w:iCs/>
          <w:sz w:val="24"/>
          <w:szCs w:val="24"/>
        </w:rPr>
      </w:pPr>
    </w:p>
    <w:p w14:paraId="361E202B" w14:textId="2AA989D4" w:rsidR="005C7609" w:rsidRDefault="5B617264" w:rsidP="00F865E4">
      <w:pPr>
        <w:pStyle w:val="Header"/>
        <w:numPr>
          <w:ilvl w:val="0"/>
          <w:numId w:val="10"/>
        </w:numPr>
        <w:tabs>
          <w:tab w:val="clear" w:pos="4320"/>
          <w:tab w:val="clear" w:pos="8640"/>
          <w:tab w:val="center" w:pos="5040"/>
          <w:tab w:val="right" w:pos="10065"/>
        </w:tabs>
        <w:spacing w:before="120" w:line="300" w:lineRule="auto"/>
        <w:rPr>
          <w:sz w:val="24"/>
          <w:szCs w:val="24"/>
        </w:rPr>
      </w:pPr>
      <w:r w:rsidRPr="00B0774F">
        <w:rPr>
          <w:sz w:val="24"/>
          <w:szCs w:val="24"/>
        </w:rPr>
        <w:t xml:space="preserve">Réécris l’équation chimique du laboratoire sous forme d’équation thermique. </w:t>
      </w:r>
      <w:r w:rsidRPr="00B0774F">
        <w:rPr>
          <w:i/>
          <w:iCs/>
          <w:sz w:val="24"/>
          <w:szCs w:val="24"/>
        </w:rPr>
        <w:t>(Ta réponse devrait clairement situer l’énergie dans la réaction chimique.)</w:t>
      </w:r>
    </w:p>
    <w:sectPr w:rsidR="005C7609" w:rsidSect="0019268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F6FB7" w14:textId="77777777" w:rsidR="002947DB" w:rsidRDefault="002947DB" w:rsidP="00715C93">
      <w:pPr>
        <w:spacing w:after="0" w:line="240" w:lineRule="auto"/>
      </w:pPr>
      <w:r>
        <w:separator/>
      </w:r>
    </w:p>
  </w:endnote>
  <w:endnote w:type="continuationSeparator" w:id="0">
    <w:p w14:paraId="4F54F3D3" w14:textId="77777777" w:rsidR="002947DB" w:rsidRDefault="002947DB" w:rsidP="0071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67967" w14:textId="77777777" w:rsidR="00DB67EA" w:rsidRDefault="00DB6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C6841" w14:textId="77777777" w:rsidR="00DB67EA" w:rsidRDefault="00DB67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14413" w14:textId="77777777" w:rsidR="00DB67EA" w:rsidRDefault="00DB67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BB999" w14:textId="77777777" w:rsidR="0064134D" w:rsidRDefault="006413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7A5BD" w14:textId="77777777" w:rsidR="0064134D" w:rsidRDefault="0064134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2675C" w14:textId="77777777" w:rsidR="0064134D" w:rsidRDefault="00641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17AEF" w14:textId="77777777" w:rsidR="002947DB" w:rsidRDefault="002947DB" w:rsidP="00715C93">
      <w:pPr>
        <w:spacing w:after="0" w:line="240" w:lineRule="auto"/>
      </w:pPr>
      <w:r>
        <w:separator/>
      </w:r>
    </w:p>
  </w:footnote>
  <w:footnote w:type="continuationSeparator" w:id="0">
    <w:p w14:paraId="77D635CD" w14:textId="77777777" w:rsidR="002947DB" w:rsidRDefault="002947DB" w:rsidP="00715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2CC13" w14:textId="77777777" w:rsidR="00DB67EA" w:rsidRDefault="00DB6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6C9AC" w14:textId="77777777" w:rsidR="00DB67EA" w:rsidRDefault="00DB6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B014E" w14:textId="77777777" w:rsidR="00DB67EA" w:rsidRDefault="00DB67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922F3" w14:textId="77777777" w:rsidR="0064134D" w:rsidRDefault="006413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53D5A" w14:textId="77777777" w:rsidR="0064134D" w:rsidRDefault="006413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B2286" w14:textId="77777777" w:rsidR="0064134D" w:rsidRDefault="00641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3737B"/>
    <w:multiLevelType w:val="hybridMultilevel"/>
    <w:tmpl w:val="09984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18BD"/>
    <w:multiLevelType w:val="hybridMultilevel"/>
    <w:tmpl w:val="5EB0E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9121C"/>
    <w:multiLevelType w:val="hybridMultilevel"/>
    <w:tmpl w:val="F36E4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72680E"/>
    <w:multiLevelType w:val="hybridMultilevel"/>
    <w:tmpl w:val="800E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F1904"/>
    <w:multiLevelType w:val="hybridMultilevel"/>
    <w:tmpl w:val="C5189F0C"/>
    <w:lvl w:ilvl="0" w:tplc="265625E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7B05E1F"/>
    <w:multiLevelType w:val="hybridMultilevel"/>
    <w:tmpl w:val="2368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003C7"/>
    <w:multiLevelType w:val="hybridMultilevel"/>
    <w:tmpl w:val="29DC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30FA7"/>
    <w:multiLevelType w:val="hybridMultilevel"/>
    <w:tmpl w:val="AC5AA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CA5352"/>
    <w:multiLevelType w:val="hybridMultilevel"/>
    <w:tmpl w:val="18E45F00"/>
    <w:lvl w:ilvl="0" w:tplc="13224970">
      <w:start w:val="1"/>
      <w:numFmt w:val="decimal"/>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111E43"/>
    <w:multiLevelType w:val="hybridMultilevel"/>
    <w:tmpl w:val="4534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C86788"/>
    <w:multiLevelType w:val="hybridMultilevel"/>
    <w:tmpl w:val="57908420"/>
    <w:lvl w:ilvl="0" w:tplc="6B424F5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B73B19"/>
    <w:multiLevelType w:val="hybridMultilevel"/>
    <w:tmpl w:val="60844724"/>
    <w:lvl w:ilvl="0" w:tplc="04090001">
      <w:start w:val="1"/>
      <w:numFmt w:val="bullet"/>
      <w:lvlText w:val=""/>
      <w:lvlJc w:val="left"/>
      <w:pPr>
        <w:ind w:left="720" w:hanging="360"/>
      </w:pPr>
      <w:rPr>
        <w:rFonts w:ascii="Symbol" w:hAnsi="Symbol" w:hint="default"/>
      </w:rPr>
    </w:lvl>
    <w:lvl w:ilvl="1" w:tplc="A4A264F2">
      <w:start w:val="1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8"/>
  </w:num>
  <w:num w:numId="6">
    <w:abstractNumId w:val="11"/>
  </w:num>
  <w:num w:numId="7">
    <w:abstractNumId w:val="0"/>
  </w:num>
  <w:num w:numId="8">
    <w:abstractNumId w:val="7"/>
  </w:num>
  <w:num w:numId="9">
    <w:abstractNumId w:val="2"/>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397"/>
    <w:rsid w:val="00000653"/>
    <w:rsid w:val="00011288"/>
    <w:rsid w:val="000236BE"/>
    <w:rsid w:val="00033764"/>
    <w:rsid w:val="0004209A"/>
    <w:rsid w:val="000865E9"/>
    <w:rsid w:val="00090A50"/>
    <w:rsid w:val="00092A17"/>
    <w:rsid w:val="000A2531"/>
    <w:rsid w:val="000B39C0"/>
    <w:rsid w:val="000B4619"/>
    <w:rsid w:val="000D266C"/>
    <w:rsid w:val="000D6DA7"/>
    <w:rsid w:val="000E30AD"/>
    <w:rsid w:val="000E6BFE"/>
    <w:rsid w:val="000E6D67"/>
    <w:rsid w:val="000F26A0"/>
    <w:rsid w:val="001052A4"/>
    <w:rsid w:val="001568D3"/>
    <w:rsid w:val="00172D7D"/>
    <w:rsid w:val="00192683"/>
    <w:rsid w:val="001A503A"/>
    <w:rsid w:val="001C149C"/>
    <w:rsid w:val="001D2AE6"/>
    <w:rsid w:val="001E307E"/>
    <w:rsid w:val="00233496"/>
    <w:rsid w:val="0023469D"/>
    <w:rsid w:val="00247292"/>
    <w:rsid w:val="002554FB"/>
    <w:rsid w:val="002715FC"/>
    <w:rsid w:val="002947DB"/>
    <w:rsid w:val="002A53DE"/>
    <w:rsid w:val="002B03B3"/>
    <w:rsid w:val="002C1778"/>
    <w:rsid w:val="002D1576"/>
    <w:rsid w:val="002D1A4A"/>
    <w:rsid w:val="002D582C"/>
    <w:rsid w:val="002E4900"/>
    <w:rsid w:val="0030099A"/>
    <w:rsid w:val="00331D49"/>
    <w:rsid w:val="003548BB"/>
    <w:rsid w:val="00390E3C"/>
    <w:rsid w:val="00392481"/>
    <w:rsid w:val="003A0805"/>
    <w:rsid w:val="003B2CF6"/>
    <w:rsid w:val="003B2DBF"/>
    <w:rsid w:val="003B44A3"/>
    <w:rsid w:val="003C7D8F"/>
    <w:rsid w:val="003D147F"/>
    <w:rsid w:val="003E65AF"/>
    <w:rsid w:val="003F0E40"/>
    <w:rsid w:val="003F3594"/>
    <w:rsid w:val="0040648F"/>
    <w:rsid w:val="00407E90"/>
    <w:rsid w:val="00427726"/>
    <w:rsid w:val="004724E9"/>
    <w:rsid w:val="004A0C2C"/>
    <w:rsid w:val="004A17B7"/>
    <w:rsid w:val="004B4405"/>
    <w:rsid w:val="004D44BA"/>
    <w:rsid w:val="004D4864"/>
    <w:rsid w:val="005041B2"/>
    <w:rsid w:val="00511412"/>
    <w:rsid w:val="0052544F"/>
    <w:rsid w:val="0053498D"/>
    <w:rsid w:val="005402DF"/>
    <w:rsid w:val="0054736C"/>
    <w:rsid w:val="005637C2"/>
    <w:rsid w:val="00590B77"/>
    <w:rsid w:val="005A310E"/>
    <w:rsid w:val="005B0725"/>
    <w:rsid w:val="005B33F6"/>
    <w:rsid w:val="005B3B53"/>
    <w:rsid w:val="005C3C35"/>
    <w:rsid w:val="005C7609"/>
    <w:rsid w:val="005D34BC"/>
    <w:rsid w:val="005D4D71"/>
    <w:rsid w:val="005F59A6"/>
    <w:rsid w:val="005F6634"/>
    <w:rsid w:val="00603DDE"/>
    <w:rsid w:val="00605ED3"/>
    <w:rsid w:val="0061770D"/>
    <w:rsid w:val="00625BBF"/>
    <w:rsid w:val="0064134D"/>
    <w:rsid w:val="00652D63"/>
    <w:rsid w:val="0066099E"/>
    <w:rsid w:val="00663397"/>
    <w:rsid w:val="0067713B"/>
    <w:rsid w:val="006A30FA"/>
    <w:rsid w:val="006A5039"/>
    <w:rsid w:val="006C6257"/>
    <w:rsid w:val="006D3FF8"/>
    <w:rsid w:val="006D4F49"/>
    <w:rsid w:val="006E6E04"/>
    <w:rsid w:val="00715C93"/>
    <w:rsid w:val="007306A9"/>
    <w:rsid w:val="00732580"/>
    <w:rsid w:val="007528CA"/>
    <w:rsid w:val="00752EC2"/>
    <w:rsid w:val="00764397"/>
    <w:rsid w:val="00775A9E"/>
    <w:rsid w:val="007A3FE3"/>
    <w:rsid w:val="007A40F1"/>
    <w:rsid w:val="007B0D14"/>
    <w:rsid w:val="007B703D"/>
    <w:rsid w:val="007E2A05"/>
    <w:rsid w:val="007E3C4B"/>
    <w:rsid w:val="007E4D04"/>
    <w:rsid w:val="008060D8"/>
    <w:rsid w:val="00812FBC"/>
    <w:rsid w:val="00841EE6"/>
    <w:rsid w:val="00851ADB"/>
    <w:rsid w:val="00887665"/>
    <w:rsid w:val="00894397"/>
    <w:rsid w:val="00894A30"/>
    <w:rsid w:val="008A4486"/>
    <w:rsid w:val="008B4EF2"/>
    <w:rsid w:val="008B6217"/>
    <w:rsid w:val="008D5F97"/>
    <w:rsid w:val="0090600B"/>
    <w:rsid w:val="00924554"/>
    <w:rsid w:val="00930EA3"/>
    <w:rsid w:val="00941A0F"/>
    <w:rsid w:val="0095139F"/>
    <w:rsid w:val="0096401A"/>
    <w:rsid w:val="009907C3"/>
    <w:rsid w:val="009A3E35"/>
    <w:rsid w:val="009D0FBD"/>
    <w:rsid w:val="009D2E9B"/>
    <w:rsid w:val="009E3728"/>
    <w:rsid w:val="009F6379"/>
    <w:rsid w:val="00A26E50"/>
    <w:rsid w:val="00A30691"/>
    <w:rsid w:val="00A525DC"/>
    <w:rsid w:val="00A739CD"/>
    <w:rsid w:val="00A7720F"/>
    <w:rsid w:val="00AA7B37"/>
    <w:rsid w:val="00AC4B84"/>
    <w:rsid w:val="00B0774F"/>
    <w:rsid w:val="00B3292C"/>
    <w:rsid w:val="00B42051"/>
    <w:rsid w:val="00B65DFC"/>
    <w:rsid w:val="00B66198"/>
    <w:rsid w:val="00BA1E07"/>
    <w:rsid w:val="00BE29D2"/>
    <w:rsid w:val="00C03098"/>
    <w:rsid w:val="00C17F61"/>
    <w:rsid w:val="00C42A91"/>
    <w:rsid w:val="00C71BB4"/>
    <w:rsid w:val="00C90635"/>
    <w:rsid w:val="00C9741C"/>
    <w:rsid w:val="00CB37A9"/>
    <w:rsid w:val="00CC3521"/>
    <w:rsid w:val="00D00291"/>
    <w:rsid w:val="00D23BC7"/>
    <w:rsid w:val="00D26021"/>
    <w:rsid w:val="00D649EC"/>
    <w:rsid w:val="00D818EF"/>
    <w:rsid w:val="00D844D1"/>
    <w:rsid w:val="00D9588A"/>
    <w:rsid w:val="00DB67EA"/>
    <w:rsid w:val="00DD0E0E"/>
    <w:rsid w:val="00DD1359"/>
    <w:rsid w:val="00DF0936"/>
    <w:rsid w:val="00E20A88"/>
    <w:rsid w:val="00E42F28"/>
    <w:rsid w:val="00ED33EB"/>
    <w:rsid w:val="00ED657C"/>
    <w:rsid w:val="00EE735C"/>
    <w:rsid w:val="00F07A82"/>
    <w:rsid w:val="00F17B4A"/>
    <w:rsid w:val="00F34C41"/>
    <w:rsid w:val="00F37D5B"/>
    <w:rsid w:val="00F70D73"/>
    <w:rsid w:val="00F925FA"/>
    <w:rsid w:val="00FA131B"/>
    <w:rsid w:val="00FB1D4E"/>
    <w:rsid w:val="00FF688D"/>
    <w:rsid w:val="50FAAA62"/>
    <w:rsid w:val="536B1E25"/>
    <w:rsid w:val="5B617264"/>
    <w:rsid w:val="6AC6E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A2D09"/>
  <w15:docId w15:val="{DA032EE7-9A07-478E-AC7E-8800A6FD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39F"/>
    <w:pPr>
      <w:tabs>
        <w:tab w:val="center" w:pos="4320"/>
        <w:tab w:val="right" w:pos="8640"/>
      </w:tabs>
      <w:spacing w:after="0" w:line="240" w:lineRule="auto"/>
    </w:pPr>
    <w:rPr>
      <w:lang w:val="fr-CA"/>
    </w:rPr>
  </w:style>
  <w:style w:type="character" w:customStyle="1" w:styleId="HeaderChar">
    <w:name w:val="Header Char"/>
    <w:basedOn w:val="DefaultParagraphFont"/>
    <w:link w:val="Header"/>
    <w:uiPriority w:val="99"/>
    <w:rsid w:val="0095139F"/>
    <w:rPr>
      <w:lang w:val="fr-CA"/>
    </w:rPr>
  </w:style>
  <w:style w:type="paragraph" w:styleId="BalloonText">
    <w:name w:val="Balloon Text"/>
    <w:basedOn w:val="Normal"/>
    <w:link w:val="BalloonTextChar"/>
    <w:uiPriority w:val="99"/>
    <w:semiHidden/>
    <w:unhideWhenUsed/>
    <w:rsid w:val="00715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C93"/>
    <w:rPr>
      <w:rFonts w:ascii="Tahoma" w:hAnsi="Tahoma" w:cs="Tahoma"/>
      <w:sz w:val="16"/>
      <w:szCs w:val="16"/>
    </w:rPr>
  </w:style>
  <w:style w:type="paragraph" w:styleId="FootnoteText">
    <w:name w:val="footnote text"/>
    <w:basedOn w:val="Normal"/>
    <w:link w:val="FootnoteTextChar"/>
    <w:uiPriority w:val="99"/>
    <w:semiHidden/>
    <w:unhideWhenUsed/>
    <w:rsid w:val="00715C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C93"/>
    <w:rPr>
      <w:sz w:val="20"/>
      <w:szCs w:val="20"/>
    </w:rPr>
  </w:style>
  <w:style w:type="character" w:styleId="FootnoteReference">
    <w:name w:val="footnote reference"/>
    <w:basedOn w:val="DefaultParagraphFont"/>
    <w:uiPriority w:val="99"/>
    <w:semiHidden/>
    <w:unhideWhenUsed/>
    <w:rsid w:val="00715C93"/>
    <w:rPr>
      <w:vertAlign w:val="superscript"/>
    </w:rPr>
  </w:style>
  <w:style w:type="character" w:styleId="PlaceholderText">
    <w:name w:val="Placeholder Text"/>
    <w:basedOn w:val="DefaultParagraphFont"/>
    <w:uiPriority w:val="99"/>
    <w:semiHidden/>
    <w:rsid w:val="00715C93"/>
    <w:rPr>
      <w:color w:val="808080"/>
    </w:rPr>
  </w:style>
  <w:style w:type="character" w:styleId="Hyperlink">
    <w:name w:val="Hyperlink"/>
    <w:basedOn w:val="DefaultParagraphFont"/>
    <w:uiPriority w:val="99"/>
    <w:unhideWhenUsed/>
    <w:rsid w:val="00C9741C"/>
    <w:rPr>
      <w:color w:val="0000FF" w:themeColor="hyperlink"/>
      <w:u w:val="single"/>
    </w:rPr>
  </w:style>
  <w:style w:type="paragraph" w:styleId="Footer">
    <w:name w:val="footer"/>
    <w:basedOn w:val="Normal"/>
    <w:link w:val="FooterChar"/>
    <w:uiPriority w:val="99"/>
    <w:unhideWhenUsed/>
    <w:rsid w:val="006413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134D"/>
  </w:style>
  <w:style w:type="character" w:styleId="FollowedHyperlink">
    <w:name w:val="FollowedHyperlink"/>
    <w:basedOn w:val="DefaultParagraphFont"/>
    <w:uiPriority w:val="99"/>
    <w:semiHidden/>
    <w:unhideWhenUsed/>
    <w:rsid w:val="004D4864"/>
    <w:rPr>
      <w:color w:val="800080" w:themeColor="followedHyperlink"/>
      <w:u w:val="single"/>
    </w:rPr>
  </w:style>
  <w:style w:type="paragraph" w:styleId="ListParagraph">
    <w:name w:val="List Paragraph"/>
    <w:basedOn w:val="Normal"/>
    <w:uiPriority w:val="34"/>
    <w:qFormat/>
    <w:rsid w:val="00ED657C"/>
    <w:pPr>
      <w:ind w:left="720"/>
      <w:contextualSpacing/>
    </w:pPr>
  </w:style>
  <w:style w:type="table" w:styleId="TableGrid">
    <w:name w:val="Table Grid"/>
    <w:basedOn w:val="TableNormal"/>
    <w:uiPriority w:val="59"/>
    <w:rsid w:val="00192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7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9E9AC-DEAA-4907-80BB-3BB9BE41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Levan</dc:creator>
  <cp:keywords/>
  <dc:description/>
  <cp:lastModifiedBy>Levan David</cp:lastModifiedBy>
  <cp:revision>45</cp:revision>
  <cp:lastPrinted>2017-12-05T19:34:00Z</cp:lastPrinted>
  <dcterms:created xsi:type="dcterms:W3CDTF">2017-12-05T15:02:00Z</dcterms:created>
  <dcterms:modified xsi:type="dcterms:W3CDTF">2021-01-28T02:30:00Z</dcterms:modified>
</cp:coreProperties>
</file>